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9A" w:rsidRDefault="009B339A" w:rsidP="000947F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ru-RU" w:eastAsia="ru-RU"/>
        </w:rPr>
      </w:pPr>
      <w:bookmarkStart w:id="0" w:name="_GoBack"/>
      <w:r>
        <w:rPr>
          <w:b/>
          <w:bCs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6286500" cy="9153525"/>
            <wp:effectExtent l="0" t="0" r="0" b="9525"/>
            <wp:docPr id="2" name="Рисунок 1" descr="C:\Users\321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21\Desktop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9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029BA" w:rsidRPr="00B2534D" w:rsidRDefault="007029BA" w:rsidP="000947F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B2534D">
        <w:rPr>
          <w:b/>
          <w:bCs/>
          <w:color w:val="000000"/>
          <w:sz w:val="28"/>
          <w:szCs w:val="28"/>
          <w:lang w:eastAsia="ru-RU"/>
        </w:rPr>
        <w:lastRenderedPageBreak/>
        <w:t>Общие</w:t>
      </w:r>
      <w:r>
        <w:rPr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B2534D">
        <w:rPr>
          <w:b/>
          <w:bCs/>
          <w:color w:val="000000"/>
          <w:sz w:val="28"/>
          <w:szCs w:val="28"/>
          <w:lang w:eastAsia="ru-RU"/>
        </w:rPr>
        <w:t>положения</w:t>
      </w:r>
    </w:p>
    <w:p w:rsidR="007029BA" w:rsidRPr="001C3947" w:rsidRDefault="007029BA" w:rsidP="000947FE">
      <w:pPr>
        <w:rPr>
          <w:sz w:val="24"/>
          <w:szCs w:val="24"/>
          <w:lang w:val="ru-RU"/>
        </w:rPr>
      </w:pPr>
    </w:p>
    <w:p w:rsidR="007029BA" w:rsidRDefault="007029BA" w:rsidP="000947FE">
      <w:pPr>
        <w:ind w:firstLine="709"/>
        <w:jc w:val="both"/>
        <w:rPr>
          <w:rStyle w:val="11"/>
          <w:sz w:val="28"/>
          <w:szCs w:val="28"/>
        </w:rPr>
      </w:pPr>
      <w:r w:rsidRPr="00E249D5">
        <w:rPr>
          <w:sz w:val="28"/>
          <w:szCs w:val="28"/>
          <w:lang w:val="ru-RU"/>
        </w:rPr>
        <w:t>1.1. Настоящее Положение о разработке контрольно-измерительных материалов</w:t>
      </w:r>
      <w:r w:rsidR="00EC372C">
        <w:rPr>
          <w:sz w:val="28"/>
          <w:szCs w:val="28"/>
          <w:lang w:val="ru-RU"/>
        </w:rPr>
        <w:t xml:space="preserve"> </w:t>
      </w:r>
      <w:r w:rsidRPr="00E249D5">
        <w:rPr>
          <w:rStyle w:val="11"/>
          <w:sz w:val="28"/>
          <w:szCs w:val="28"/>
        </w:rPr>
        <w:t xml:space="preserve">(далее </w:t>
      </w:r>
      <w:r>
        <w:rPr>
          <w:rStyle w:val="11"/>
          <w:sz w:val="28"/>
          <w:szCs w:val="28"/>
        </w:rPr>
        <w:t>–</w:t>
      </w:r>
      <w:r w:rsidRPr="00E249D5">
        <w:rPr>
          <w:rStyle w:val="11"/>
          <w:sz w:val="28"/>
          <w:szCs w:val="28"/>
        </w:rPr>
        <w:t xml:space="preserve"> Положение) </w:t>
      </w:r>
      <w:r w:rsidRPr="00E249D5">
        <w:rPr>
          <w:sz w:val="28"/>
          <w:szCs w:val="28"/>
          <w:lang w:val="ru-RU"/>
        </w:rPr>
        <w:t>разработано в соответствии с Федеральным законом от 29.12.2012г. № 273-ФЗ «Об образовании в Российско</w:t>
      </w:r>
      <w:r>
        <w:rPr>
          <w:sz w:val="28"/>
          <w:szCs w:val="28"/>
          <w:lang w:val="ru-RU"/>
        </w:rPr>
        <w:t>й Федер</w:t>
      </w:r>
      <w:r w:rsidR="00665E14">
        <w:rPr>
          <w:sz w:val="28"/>
          <w:szCs w:val="28"/>
          <w:lang w:val="ru-RU"/>
        </w:rPr>
        <w:t>ации», Уставом МОУ «Фоминская О</w:t>
      </w:r>
      <w:r w:rsidRPr="00E249D5">
        <w:rPr>
          <w:sz w:val="28"/>
          <w:szCs w:val="28"/>
          <w:lang w:val="ru-RU"/>
        </w:rPr>
        <w:t>ОШ</w:t>
      </w:r>
      <w:r>
        <w:rPr>
          <w:sz w:val="28"/>
          <w:szCs w:val="28"/>
          <w:lang w:val="ru-RU"/>
        </w:rPr>
        <w:t xml:space="preserve">» и </w:t>
      </w:r>
      <w:r w:rsidRPr="00E249D5">
        <w:rPr>
          <w:rStyle w:val="11"/>
          <w:sz w:val="28"/>
          <w:szCs w:val="28"/>
        </w:rPr>
        <w:t xml:space="preserve">устанавливает </w:t>
      </w:r>
      <w:r>
        <w:rPr>
          <w:rStyle w:val="11"/>
          <w:sz w:val="28"/>
          <w:szCs w:val="28"/>
        </w:rPr>
        <w:t xml:space="preserve">цели, задачи, </w:t>
      </w:r>
      <w:r w:rsidRPr="007971D1">
        <w:rPr>
          <w:rStyle w:val="11"/>
          <w:sz w:val="28"/>
          <w:szCs w:val="28"/>
        </w:rPr>
        <w:t>порядок разработки, требования к структуре, содержанию и оформлению, а также процедуру утверждения контроль</w:t>
      </w:r>
      <w:r>
        <w:rPr>
          <w:rStyle w:val="11"/>
          <w:sz w:val="28"/>
          <w:szCs w:val="28"/>
        </w:rPr>
        <w:t>но</w:t>
      </w:r>
      <w:r w:rsidRPr="007971D1">
        <w:rPr>
          <w:rStyle w:val="11"/>
          <w:sz w:val="28"/>
          <w:szCs w:val="28"/>
        </w:rPr>
        <w:t>-измерительных материалов по учебным</w:t>
      </w:r>
      <w:r w:rsidRPr="00E249D5">
        <w:rPr>
          <w:rStyle w:val="11"/>
          <w:sz w:val="28"/>
          <w:szCs w:val="28"/>
        </w:rPr>
        <w:t xml:space="preserve"> предметам (далее </w:t>
      </w:r>
      <w:r>
        <w:rPr>
          <w:rStyle w:val="11"/>
          <w:sz w:val="28"/>
          <w:szCs w:val="28"/>
        </w:rPr>
        <w:t>–</w:t>
      </w:r>
      <w:r w:rsidRPr="00E249D5">
        <w:rPr>
          <w:rStyle w:val="11"/>
          <w:sz w:val="28"/>
          <w:szCs w:val="28"/>
        </w:rPr>
        <w:t xml:space="preserve"> КИМ) для контроля знаний обучающихся по предметам, в</w:t>
      </w:r>
      <w:r>
        <w:rPr>
          <w:rStyle w:val="11"/>
          <w:sz w:val="28"/>
          <w:szCs w:val="28"/>
        </w:rPr>
        <w:t>ходя</w:t>
      </w:r>
      <w:r w:rsidRPr="00E249D5">
        <w:rPr>
          <w:rStyle w:val="11"/>
          <w:sz w:val="28"/>
          <w:szCs w:val="28"/>
        </w:rPr>
        <w:t>щим в основные образовательные программы, реализуемые в</w:t>
      </w:r>
      <w:r>
        <w:rPr>
          <w:rStyle w:val="11"/>
          <w:sz w:val="28"/>
          <w:szCs w:val="28"/>
        </w:rPr>
        <w:t xml:space="preserve"> </w:t>
      </w:r>
      <w:r w:rsidR="00665E14">
        <w:rPr>
          <w:sz w:val="28"/>
          <w:szCs w:val="28"/>
          <w:lang w:val="ru-RU"/>
        </w:rPr>
        <w:t>МОУ «Фоминская О</w:t>
      </w:r>
      <w:r w:rsidRPr="00E249D5">
        <w:rPr>
          <w:sz w:val="28"/>
          <w:szCs w:val="28"/>
          <w:lang w:val="ru-RU"/>
        </w:rPr>
        <w:t>ОШ</w:t>
      </w:r>
      <w:r>
        <w:rPr>
          <w:sz w:val="28"/>
          <w:szCs w:val="28"/>
          <w:lang w:val="ru-RU"/>
        </w:rPr>
        <w:t>»</w:t>
      </w:r>
      <w:r>
        <w:rPr>
          <w:rStyle w:val="11"/>
          <w:sz w:val="28"/>
          <w:szCs w:val="28"/>
        </w:rPr>
        <w:t>.</w:t>
      </w:r>
    </w:p>
    <w:p w:rsidR="007029BA" w:rsidRDefault="007029BA" w:rsidP="000947FE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lang w:val="ru-RU" w:eastAsia="ru-RU"/>
        </w:rPr>
        <w:t xml:space="preserve">1.2. </w:t>
      </w:r>
      <w:r w:rsidRPr="00C64C3A">
        <w:rPr>
          <w:color w:val="000000"/>
          <w:sz w:val="28"/>
          <w:szCs w:val="28"/>
          <w:lang w:val="ru-RU" w:eastAsia="ru-RU"/>
        </w:rPr>
        <w:t>КИМ являются неотъемлемой частью нормативно-методи</w:t>
      </w:r>
      <w:r>
        <w:rPr>
          <w:color w:val="000000"/>
          <w:sz w:val="28"/>
          <w:szCs w:val="28"/>
          <w:lang w:val="ru-RU" w:eastAsia="ru-RU"/>
        </w:rPr>
        <w:t>ческого</w:t>
      </w:r>
      <w:r w:rsidRPr="00C64C3A">
        <w:rPr>
          <w:color w:val="000000"/>
          <w:sz w:val="28"/>
          <w:szCs w:val="28"/>
          <w:lang w:val="ru-RU" w:eastAsia="ru-RU"/>
        </w:rPr>
        <w:t xml:space="preserve"> обеспечения системы оценки качества освоения обучающимися образо</w:t>
      </w:r>
      <w:r>
        <w:rPr>
          <w:color w:val="000000"/>
          <w:sz w:val="28"/>
          <w:szCs w:val="28"/>
          <w:lang w:val="ru-RU" w:eastAsia="ru-RU"/>
        </w:rPr>
        <w:t xml:space="preserve">вательных </w:t>
      </w:r>
      <w:r w:rsidRPr="00C64C3A">
        <w:rPr>
          <w:color w:val="000000"/>
          <w:sz w:val="28"/>
          <w:szCs w:val="28"/>
          <w:lang w:val="ru-RU" w:eastAsia="ru-RU"/>
        </w:rPr>
        <w:t>программ и обеспечивают повышение качества образова</w:t>
      </w:r>
      <w:r>
        <w:rPr>
          <w:color w:val="000000"/>
          <w:sz w:val="28"/>
          <w:szCs w:val="28"/>
          <w:lang w:val="ru-RU" w:eastAsia="ru-RU"/>
        </w:rPr>
        <w:t>ния в школе.</w:t>
      </w:r>
    </w:p>
    <w:p w:rsidR="007029BA" w:rsidRDefault="007029BA" w:rsidP="000947FE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1.3. </w:t>
      </w:r>
      <w:r>
        <w:rPr>
          <w:color w:val="000000"/>
          <w:sz w:val="28"/>
          <w:szCs w:val="28"/>
          <w:lang w:val="ru-RU" w:eastAsia="ru-RU"/>
        </w:rPr>
        <w:t>КИМ</w:t>
      </w:r>
      <w:r w:rsidRPr="00C64C3A">
        <w:rPr>
          <w:color w:val="000000"/>
          <w:sz w:val="28"/>
          <w:szCs w:val="28"/>
          <w:lang w:val="ru-RU" w:eastAsia="ru-RU"/>
        </w:rPr>
        <w:t xml:space="preserve"> представляют собой совокупность контролирующи</w:t>
      </w:r>
      <w:r>
        <w:rPr>
          <w:color w:val="000000"/>
          <w:sz w:val="28"/>
          <w:szCs w:val="28"/>
          <w:lang w:val="ru-RU" w:eastAsia="ru-RU"/>
        </w:rPr>
        <w:t>х мате</w:t>
      </w:r>
      <w:r w:rsidRPr="00C64C3A">
        <w:rPr>
          <w:color w:val="000000"/>
          <w:sz w:val="28"/>
          <w:szCs w:val="28"/>
          <w:lang w:val="ru-RU" w:eastAsia="ru-RU"/>
        </w:rPr>
        <w:t>риалов, предназначенных для измерения уровня достижения обучаю</w:t>
      </w:r>
      <w:r>
        <w:rPr>
          <w:color w:val="000000"/>
          <w:sz w:val="28"/>
          <w:szCs w:val="28"/>
          <w:lang w:val="ru-RU" w:eastAsia="ru-RU"/>
        </w:rPr>
        <w:t>щимися</w:t>
      </w:r>
      <w:r w:rsidRPr="00C64C3A">
        <w:rPr>
          <w:color w:val="000000"/>
          <w:sz w:val="28"/>
          <w:szCs w:val="28"/>
          <w:lang w:val="ru-RU" w:eastAsia="ru-RU"/>
        </w:rPr>
        <w:t xml:space="preserve"> установленных результатов обучения.</w:t>
      </w:r>
    </w:p>
    <w:p w:rsidR="007029BA" w:rsidRPr="0043225F" w:rsidRDefault="007029BA" w:rsidP="006F35AA">
      <w:pPr>
        <w:ind w:firstLine="709"/>
        <w:jc w:val="both"/>
        <w:rPr>
          <w:color w:val="FF0000"/>
          <w:lang w:val="ru-RU"/>
        </w:rPr>
      </w:pPr>
      <w:r w:rsidRPr="008F09FE">
        <w:rPr>
          <w:color w:val="000000"/>
          <w:sz w:val="28"/>
          <w:szCs w:val="28"/>
          <w:shd w:val="clear" w:color="auto" w:fill="FFFFFF"/>
          <w:lang w:val="ru-RU"/>
        </w:rPr>
        <w:t xml:space="preserve">1.4. </w:t>
      </w:r>
      <w:r w:rsidRPr="008F09FE">
        <w:rPr>
          <w:color w:val="000000"/>
          <w:sz w:val="28"/>
          <w:szCs w:val="28"/>
          <w:lang w:val="ru-RU" w:eastAsia="ru-RU"/>
        </w:rPr>
        <w:t>КИМ используются при проведении входного</w:t>
      </w:r>
      <w:r>
        <w:rPr>
          <w:color w:val="000000"/>
          <w:sz w:val="28"/>
          <w:szCs w:val="28"/>
          <w:lang w:val="ru-RU" w:eastAsia="ru-RU"/>
        </w:rPr>
        <w:t xml:space="preserve">, текущего, </w:t>
      </w:r>
      <w:r w:rsidRPr="008F09FE">
        <w:rPr>
          <w:sz w:val="28"/>
          <w:szCs w:val="28"/>
          <w:lang w:val="ru-RU"/>
        </w:rPr>
        <w:t>итогового</w:t>
      </w:r>
      <w:r w:rsidRPr="004151D2">
        <w:rPr>
          <w:sz w:val="28"/>
          <w:szCs w:val="28"/>
          <w:lang w:val="ru-RU"/>
        </w:rPr>
        <w:t xml:space="preserve"> контроля</w:t>
      </w:r>
      <w:r>
        <w:rPr>
          <w:sz w:val="28"/>
          <w:szCs w:val="28"/>
          <w:lang w:val="ru-RU"/>
        </w:rPr>
        <w:t xml:space="preserve"> успеваемости </w:t>
      </w:r>
      <w:r w:rsidRPr="004151D2">
        <w:rPr>
          <w:sz w:val="28"/>
          <w:szCs w:val="28"/>
          <w:lang w:val="ru-RU" w:eastAsia="ru-RU"/>
        </w:rPr>
        <w:t>обучающихся.</w:t>
      </w:r>
    </w:p>
    <w:p w:rsidR="007029BA" w:rsidRPr="006F35AA" w:rsidRDefault="007029BA" w:rsidP="006F35AA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Ф</w:t>
      </w:r>
      <w:r w:rsidRPr="006F35AA">
        <w:rPr>
          <w:color w:val="000000"/>
          <w:sz w:val="28"/>
          <w:szCs w:val="28"/>
          <w:lang w:val="ru-RU" w:eastAsia="ru-RU"/>
        </w:rPr>
        <w:t>ормы контроля:</w:t>
      </w:r>
    </w:p>
    <w:p w:rsidR="007029BA" w:rsidRPr="006F35AA" w:rsidRDefault="007029BA" w:rsidP="006F35AA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6F35AA">
        <w:rPr>
          <w:color w:val="000000"/>
          <w:sz w:val="28"/>
          <w:szCs w:val="28"/>
          <w:lang w:val="ru-RU" w:eastAsia="ru-RU"/>
        </w:rPr>
        <w:t>-</w:t>
      </w:r>
      <w:r w:rsidRPr="006F35AA">
        <w:rPr>
          <w:color w:val="000000"/>
          <w:sz w:val="28"/>
          <w:szCs w:val="28"/>
          <w:lang w:val="ru-RU" w:eastAsia="ru-RU"/>
        </w:rPr>
        <w:tab/>
        <w:t>устный или письменный опрос;</w:t>
      </w:r>
    </w:p>
    <w:p w:rsidR="007029BA" w:rsidRPr="006F35AA" w:rsidRDefault="007029BA" w:rsidP="006F35AA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6F35AA">
        <w:rPr>
          <w:color w:val="000000"/>
          <w:sz w:val="28"/>
          <w:szCs w:val="28"/>
          <w:lang w:val="ru-RU" w:eastAsia="ru-RU"/>
        </w:rPr>
        <w:t>-</w:t>
      </w:r>
      <w:r w:rsidRPr="006F35AA">
        <w:rPr>
          <w:color w:val="000000"/>
          <w:sz w:val="28"/>
          <w:szCs w:val="28"/>
          <w:lang w:val="ru-RU" w:eastAsia="ru-RU"/>
        </w:rPr>
        <w:tab/>
        <w:t>самостоятельная работа;</w:t>
      </w:r>
    </w:p>
    <w:p w:rsidR="007029BA" w:rsidRPr="006F35AA" w:rsidRDefault="007029BA" w:rsidP="006F35AA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6F35AA">
        <w:rPr>
          <w:color w:val="000000"/>
          <w:sz w:val="28"/>
          <w:szCs w:val="28"/>
          <w:lang w:val="ru-RU" w:eastAsia="ru-RU"/>
        </w:rPr>
        <w:t>-</w:t>
      </w:r>
      <w:r w:rsidRPr="006F35AA">
        <w:rPr>
          <w:color w:val="000000"/>
          <w:sz w:val="28"/>
          <w:szCs w:val="28"/>
          <w:lang w:val="ru-RU" w:eastAsia="ru-RU"/>
        </w:rPr>
        <w:tab/>
        <w:t>практическая или лабораторная работа;</w:t>
      </w:r>
    </w:p>
    <w:p w:rsidR="007029BA" w:rsidRPr="006F35AA" w:rsidRDefault="007029BA" w:rsidP="006F35AA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6F35AA">
        <w:rPr>
          <w:color w:val="000000"/>
          <w:sz w:val="28"/>
          <w:szCs w:val="28"/>
          <w:lang w:val="ru-RU" w:eastAsia="ru-RU"/>
        </w:rPr>
        <w:t>-</w:t>
      </w:r>
      <w:r w:rsidRPr="006F35AA">
        <w:rPr>
          <w:color w:val="000000"/>
          <w:sz w:val="28"/>
          <w:szCs w:val="28"/>
          <w:lang w:val="ru-RU" w:eastAsia="ru-RU"/>
        </w:rPr>
        <w:tab/>
        <w:t>контрольная работа;</w:t>
      </w:r>
    </w:p>
    <w:p w:rsidR="007029BA" w:rsidRDefault="007029BA" w:rsidP="006F35AA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6F35AA">
        <w:rPr>
          <w:color w:val="000000"/>
          <w:sz w:val="28"/>
          <w:szCs w:val="28"/>
          <w:lang w:val="ru-RU" w:eastAsia="ru-RU"/>
        </w:rPr>
        <w:t>-</w:t>
      </w:r>
      <w:r w:rsidRPr="006F35AA">
        <w:rPr>
          <w:color w:val="000000"/>
          <w:sz w:val="28"/>
          <w:szCs w:val="28"/>
          <w:lang w:val="ru-RU" w:eastAsia="ru-RU"/>
        </w:rPr>
        <w:tab/>
        <w:t>тест</w:t>
      </w:r>
      <w:r>
        <w:rPr>
          <w:color w:val="000000"/>
          <w:sz w:val="28"/>
          <w:szCs w:val="28"/>
          <w:lang w:val="ru-RU" w:eastAsia="ru-RU"/>
        </w:rPr>
        <w:t xml:space="preserve"> и т.д.</w:t>
      </w:r>
    </w:p>
    <w:p w:rsidR="007029BA" w:rsidRDefault="007029BA" w:rsidP="000947FE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7029BA" w:rsidRDefault="007029BA" w:rsidP="000947FE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7029BA" w:rsidRDefault="007029BA" w:rsidP="000947FE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7029BA" w:rsidRPr="00C64C3A" w:rsidRDefault="007029BA" w:rsidP="000947FE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7029BA" w:rsidRPr="00B3098E" w:rsidRDefault="007029BA" w:rsidP="00C76180">
      <w:pPr>
        <w:pStyle w:val="a5"/>
        <w:keepNext/>
        <w:keepLines/>
        <w:widowControl w:val="0"/>
        <w:numPr>
          <w:ilvl w:val="0"/>
          <w:numId w:val="1"/>
        </w:numPr>
        <w:tabs>
          <w:tab w:val="left" w:pos="3303"/>
        </w:tabs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bookmarkStart w:id="1" w:name="bookmark2"/>
      <w:r w:rsidRPr="00B3098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Цель и задачи разработки КИМ</w:t>
      </w:r>
      <w:bookmarkEnd w:id="1"/>
    </w:p>
    <w:p w:rsidR="007029BA" w:rsidRPr="00341B45" w:rsidRDefault="007029BA" w:rsidP="000947FE">
      <w:pPr>
        <w:pStyle w:val="a5"/>
        <w:keepNext/>
        <w:keepLines/>
        <w:widowControl w:val="0"/>
        <w:tabs>
          <w:tab w:val="left" w:pos="3303"/>
        </w:tabs>
        <w:outlineLvl w:val="1"/>
        <w:rPr>
          <w:rFonts w:cs="Times New Roman"/>
          <w:b/>
          <w:bCs/>
          <w:color w:val="000000"/>
          <w:sz w:val="28"/>
          <w:szCs w:val="28"/>
          <w:lang w:val="ru-RU" w:eastAsia="ru-RU"/>
        </w:rPr>
      </w:pPr>
    </w:p>
    <w:p w:rsidR="007029BA" w:rsidRPr="00C64C3A" w:rsidRDefault="007029BA" w:rsidP="000947FE">
      <w:pPr>
        <w:widowControl w:val="0"/>
        <w:numPr>
          <w:ilvl w:val="1"/>
          <w:numId w:val="1"/>
        </w:numPr>
        <w:tabs>
          <w:tab w:val="left" w:pos="1321"/>
        </w:tabs>
        <w:ind w:left="20" w:right="20" w:firstLine="740"/>
        <w:jc w:val="both"/>
        <w:rPr>
          <w:color w:val="000000"/>
          <w:sz w:val="28"/>
          <w:szCs w:val="28"/>
          <w:lang w:val="ru-RU" w:eastAsia="ru-RU"/>
        </w:rPr>
      </w:pPr>
      <w:r w:rsidRPr="00C64C3A">
        <w:rPr>
          <w:color w:val="000000"/>
          <w:sz w:val="28"/>
          <w:szCs w:val="28"/>
          <w:lang w:val="ru-RU" w:eastAsia="ru-RU"/>
        </w:rPr>
        <w:t>Целью создания КИМ является установление соответствия уровня подготовки обучающихся на данном этапе обучения требованиям к уровню подготовки учащихся, предусмотренных рабочей программой учебн</w:t>
      </w:r>
      <w:r>
        <w:rPr>
          <w:color w:val="000000"/>
          <w:sz w:val="28"/>
          <w:szCs w:val="28"/>
          <w:lang w:val="ru-RU" w:eastAsia="ru-RU"/>
        </w:rPr>
        <w:t xml:space="preserve">ых </w:t>
      </w:r>
      <w:r w:rsidRPr="00C64C3A">
        <w:rPr>
          <w:color w:val="000000"/>
          <w:sz w:val="28"/>
          <w:szCs w:val="28"/>
          <w:lang w:val="ru-RU" w:eastAsia="ru-RU"/>
        </w:rPr>
        <w:t>предмет</w:t>
      </w:r>
      <w:r>
        <w:rPr>
          <w:color w:val="000000"/>
          <w:sz w:val="28"/>
          <w:szCs w:val="28"/>
          <w:lang w:val="ru-RU" w:eastAsia="ru-RU"/>
        </w:rPr>
        <w:t>ов</w:t>
      </w:r>
      <w:r w:rsidRPr="00C64C3A">
        <w:rPr>
          <w:color w:val="000000"/>
          <w:sz w:val="28"/>
          <w:szCs w:val="28"/>
          <w:lang w:val="ru-RU" w:eastAsia="ru-RU"/>
        </w:rPr>
        <w:t>.</w:t>
      </w:r>
    </w:p>
    <w:p w:rsidR="007029BA" w:rsidRPr="00C64C3A" w:rsidRDefault="007029BA" w:rsidP="000947FE">
      <w:pPr>
        <w:widowControl w:val="0"/>
        <w:numPr>
          <w:ilvl w:val="1"/>
          <w:numId w:val="1"/>
        </w:numPr>
        <w:tabs>
          <w:tab w:val="left" w:pos="1321"/>
        </w:tabs>
        <w:ind w:left="20" w:firstLine="740"/>
        <w:jc w:val="both"/>
        <w:rPr>
          <w:color w:val="000000"/>
          <w:sz w:val="28"/>
          <w:szCs w:val="28"/>
          <w:lang w:val="ru-RU" w:eastAsia="ru-RU"/>
        </w:rPr>
      </w:pPr>
      <w:r w:rsidRPr="00C64C3A">
        <w:rPr>
          <w:color w:val="000000"/>
          <w:sz w:val="28"/>
          <w:szCs w:val="28"/>
          <w:lang w:val="ru-RU" w:eastAsia="ru-RU"/>
        </w:rPr>
        <w:t>Задачами КИМ являются:</w:t>
      </w:r>
    </w:p>
    <w:p w:rsidR="007029BA" w:rsidRPr="00C64C3A" w:rsidRDefault="007029BA" w:rsidP="000947FE">
      <w:pPr>
        <w:widowControl w:val="0"/>
        <w:numPr>
          <w:ilvl w:val="0"/>
          <w:numId w:val="3"/>
        </w:numPr>
        <w:tabs>
          <w:tab w:val="left" w:pos="993"/>
        </w:tabs>
        <w:ind w:right="20" w:firstLine="709"/>
        <w:jc w:val="both"/>
        <w:rPr>
          <w:color w:val="000000"/>
          <w:sz w:val="28"/>
          <w:szCs w:val="28"/>
          <w:lang w:val="ru-RU" w:eastAsia="ru-RU"/>
        </w:rPr>
      </w:pPr>
      <w:r w:rsidRPr="00C64C3A">
        <w:rPr>
          <w:color w:val="000000"/>
          <w:sz w:val="28"/>
          <w:szCs w:val="28"/>
          <w:lang w:val="ru-RU" w:eastAsia="ru-RU"/>
        </w:rPr>
        <w:t>контроль и управление процессом приобретения обучающимися необходимых знаний и умений, компетенций, определенных в ФГОС, ФК ГОС;</w:t>
      </w:r>
    </w:p>
    <w:p w:rsidR="007029BA" w:rsidRPr="00C64C3A" w:rsidRDefault="007029BA" w:rsidP="000947FE">
      <w:pPr>
        <w:widowControl w:val="0"/>
        <w:numPr>
          <w:ilvl w:val="0"/>
          <w:numId w:val="3"/>
        </w:numPr>
        <w:tabs>
          <w:tab w:val="left" w:pos="952"/>
        </w:tabs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C64C3A">
        <w:rPr>
          <w:color w:val="000000"/>
          <w:sz w:val="28"/>
          <w:szCs w:val="28"/>
          <w:lang w:val="ru-RU" w:eastAsia="ru-RU"/>
        </w:rPr>
        <w:t xml:space="preserve">контроль и управление достижением целей реализации </w:t>
      </w:r>
      <w:r>
        <w:rPr>
          <w:color w:val="000000"/>
          <w:sz w:val="28"/>
          <w:szCs w:val="28"/>
          <w:lang w:val="ru-RU" w:eastAsia="ru-RU"/>
        </w:rPr>
        <w:t>образовательных программ</w:t>
      </w:r>
      <w:r w:rsidRPr="00C64C3A">
        <w:rPr>
          <w:color w:val="000000"/>
          <w:sz w:val="28"/>
          <w:szCs w:val="28"/>
          <w:lang w:val="ru-RU" w:eastAsia="ru-RU"/>
        </w:rPr>
        <w:t>;</w:t>
      </w:r>
    </w:p>
    <w:p w:rsidR="007029BA" w:rsidRPr="00C64C3A" w:rsidRDefault="007029BA" w:rsidP="000947FE">
      <w:pPr>
        <w:widowControl w:val="0"/>
        <w:numPr>
          <w:ilvl w:val="0"/>
          <w:numId w:val="3"/>
        </w:numPr>
        <w:tabs>
          <w:tab w:val="left" w:pos="952"/>
        </w:tabs>
        <w:ind w:right="20" w:firstLine="709"/>
        <w:jc w:val="both"/>
        <w:rPr>
          <w:color w:val="000000"/>
          <w:sz w:val="28"/>
          <w:szCs w:val="28"/>
          <w:lang w:val="ru-RU" w:eastAsia="ru-RU"/>
        </w:rPr>
      </w:pPr>
      <w:r w:rsidRPr="00C64C3A">
        <w:rPr>
          <w:color w:val="000000"/>
          <w:sz w:val="28"/>
          <w:szCs w:val="28"/>
          <w:lang w:val="ru-RU" w:eastAsia="ru-RU"/>
        </w:rPr>
        <w:t>оценка достижений обучающихся в процессе изучения предметов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Pr="00C64C3A">
        <w:rPr>
          <w:color w:val="000000"/>
          <w:sz w:val="28"/>
          <w:szCs w:val="28"/>
          <w:lang w:val="ru-RU" w:eastAsia="ru-RU"/>
        </w:rPr>
        <w:t xml:space="preserve">с выделением положительных (отрицательных) результатов и планирование </w:t>
      </w:r>
      <w:r w:rsidRPr="00C64C3A">
        <w:rPr>
          <w:color w:val="000000"/>
          <w:sz w:val="28"/>
          <w:szCs w:val="28"/>
          <w:lang w:val="ru-RU" w:eastAsia="ru-RU"/>
        </w:rPr>
        <w:lastRenderedPageBreak/>
        <w:t>предупреждающих (корректирующих) мероприятий;</w:t>
      </w:r>
    </w:p>
    <w:p w:rsidR="007029BA" w:rsidRDefault="007029BA" w:rsidP="000947FE">
      <w:pPr>
        <w:widowControl w:val="0"/>
        <w:numPr>
          <w:ilvl w:val="0"/>
          <w:numId w:val="3"/>
        </w:numPr>
        <w:tabs>
          <w:tab w:val="left" w:pos="1321"/>
        </w:tabs>
        <w:ind w:right="20" w:firstLine="709"/>
        <w:jc w:val="both"/>
        <w:rPr>
          <w:color w:val="000000"/>
          <w:sz w:val="28"/>
          <w:szCs w:val="28"/>
          <w:lang w:val="ru-RU" w:eastAsia="ru-RU"/>
        </w:rPr>
      </w:pPr>
      <w:r w:rsidRPr="00C64C3A">
        <w:rPr>
          <w:color w:val="000000"/>
          <w:sz w:val="28"/>
          <w:szCs w:val="28"/>
          <w:lang w:val="ru-RU" w:eastAsia="ru-RU"/>
        </w:rPr>
        <w:t xml:space="preserve">обеспечение соответствия результатов обучения требованиям </w:t>
      </w:r>
      <w:r>
        <w:rPr>
          <w:color w:val="000000"/>
          <w:sz w:val="28"/>
          <w:szCs w:val="28"/>
          <w:lang w:val="ru-RU" w:eastAsia="ru-RU"/>
        </w:rPr>
        <w:t>к</w:t>
      </w:r>
      <w:r w:rsidRPr="00C64C3A">
        <w:rPr>
          <w:color w:val="000000"/>
          <w:sz w:val="28"/>
          <w:szCs w:val="28"/>
          <w:lang w:val="ru-RU" w:eastAsia="ru-RU"/>
        </w:rPr>
        <w:t xml:space="preserve"> уровню подготовки выпускников через совершенствование традиционных и внедрение </w:t>
      </w:r>
      <w:r>
        <w:rPr>
          <w:color w:val="000000"/>
          <w:sz w:val="28"/>
          <w:szCs w:val="28"/>
          <w:lang w:val="ru-RU" w:eastAsia="ru-RU"/>
        </w:rPr>
        <w:t>современных</w:t>
      </w:r>
      <w:r w:rsidRPr="00C64C3A">
        <w:rPr>
          <w:color w:val="000000"/>
          <w:sz w:val="28"/>
          <w:szCs w:val="28"/>
          <w:lang w:val="ru-RU" w:eastAsia="ru-RU"/>
        </w:rPr>
        <w:t xml:space="preserve"> методов </w:t>
      </w:r>
      <w:r>
        <w:rPr>
          <w:color w:val="000000"/>
          <w:sz w:val="28"/>
          <w:szCs w:val="28"/>
          <w:lang w:val="ru-RU" w:eastAsia="ru-RU"/>
        </w:rPr>
        <w:t xml:space="preserve">и средств </w:t>
      </w:r>
      <w:r w:rsidRPr="00C64C3A">
        <w:rPr>
          <w:color w:val="000000"/>
          <w:sz w:val="28"/>
          <w:szCs w:val="28"/>
          <w:lang w:val="ru-RU" w:eastAsia="ru-RU"/>
        </w:rPr>
        <w:t>обучения в образовательн</w:t>
      </w:r>
      <w:r>
        <w:rPr>
          <w:color w:val="000000"/>
          <w:sz w:val="28"/>
          <w:szCs w:val="28"/>
          <w:lang w:val="ru-RU" w:eastAsia="ru-RU"/>
        </w:rPr>
        <w:t>ую деятельность</w:t>
      </w:r>
      <w:r w:rsidRPr="00C64C3A">
        <w:rPr>
          <w:color w:val="000000"/>
          <w:sz w:val="28"/>
          <w:szCs w:val="28"/>
          <w:lang w:val="ru-RU" w:eastAsia="ru-RU"/>
        </w:rPr>
        <w:t>.</w:t>
      </w:r>
      <w:bookmarkStart w:id="2" w:name="bookmark3"/>
    </w:p>
    <w:p w:rsidR="007029BA" w:rsidRDefault="007029BA" w:rsidP="000947FE">
      <w:pPr>
        <w:widowControl w:val="0"/>
        <w:tabs>
          <w:tab w:val="left" w:pos="1321"/>
        </w:tabs>
        <w:ind w:right="20"/>
        <w:jc w:val="both"/>
        <w:rPr>
          <w:color w:val="000000"/>
          <w:sz w:val="28"/>
          <w:szCs w:val="28"/>
          <w:lang w:val="ru-RU" w:eastAsia="ru-RU"/>
        </w:rPr>
      </w:pPr>
    </w:p>
    <w:p w:rsidR="007029BA" w:rsidRPr="00D42F7F" w:rsidRDefault="007029BA" w:rsidP="000947FE">
      <w:pPr>
        <w:widowControl w:val="0"/>
        <w:tabs>
          <w:tab w:val="left" w:pos="0"/>
        </w:tabs>
        <w:ind w:right="20"/>
        <w:jc w:val="center"/>
        <w:rPr>
          <w:color w:val="000000"/>
          <w:sz w:val="28"/>
          <w:szCs w:val="28"/>
          <w:lang w:val="ru-RU" w:eastAsia="ru-RU"/>
        </w:rPr>
      </w:pPr>
      <w:r w:rsidRPr="00D42F7F">
        <w:rPr>
          <w:b/>
          <w:bCs/>
          <w:color w:val="000000"/>
          <w:sz w:val="28"/>
          <w:szCs w:val="28"/>
          <w:lang w:val="ru-RU" w:eastAsia="ru-RU"/>
        </w:rPr>
        <w:t xml:space="preserve">3. </w:t>
      </w:r>
      <w:r w:rsidRPr="00D42F7F">
        <w:rPr>
          <w:b/>
          <w:bCs/>
          <w:sz w:val="28"/>
          <w:szCs w:val="28"/>
          <w:lang w:val="ru-RU"/>
        </w:rPr>
        <w:t xml:space="preserve">Порядок разработки </w:t>
      </w:r>
      <w:r>
        <w:rPr>
          <w:b/>
          <w:bCs/>
          <w:color w:val="000000"/>
          <w:sz w:val="28"/>
          <w:szCs w:val="28"/>
          <w:lang w:val="ru-RU" w:eastAsia="ru-RU"/>
        </w:rPr>
        <w:t>и у</w:t>
      </w:r>
      <w:r w:rsidRPr="00C64C3A">
        <w:rPr>
          <w:b/>
          <w:bCs/>
          <w:color w:val="000000"/>
          <w:sz w:val="28"/>
          <w:szCs w:val="28"/>
          <w:lang w:val="ru-RU" w:eastAsia="ru-RU"/>
        </w:rPr>
        <w:t xml:space="preserve">тверждение </w:t>
      </w:r>
      <w:r w:rsidRPr="00980FA2">
        <w:rPr>
          <w:b/>
          <w:bCs/>
          <w:color w:val="000000"/>
          <w:sz w:val="28"/>
          <w:szCs w:val="28"/>
          <w:lang w:val="ru-RU" w:eastAsia="ru-RU"/>
        </w:rPr>
        <w:t>КИМ</w:t>
      </w:r>
      <w:bookmarkEnd w:id="2"/>
    </w:p>
    <w:p w:rsidR="007029BA" w:rsidRPr="00C64C3A" w:rsidRDefault="007029BA" w:rsidP="000947FE">
      <w:pPr>
        <w:keepNext/>
        <w:keepLines/>
        <w:widowControl w:val="0"/>
        <w:tabs>
          <w:tab w:val="left" w:pos="0"/>
        </w:tabs>
        <w:jc w:val="center"/>
        <w:outlineLvl w:val="1"/>
        <w:rPr>
          <w:b/>
          <w:bCs/>
          <w:color w:val="000000"/>
          <w:sz w:val="28"/>
          <w:szCs w:val="28"/>
          <w:lang w:val="ru-RU" w:eastAsia="ru-RU"/>
        </w:rPr>
      </w:pPr>
    </w:p>
    <w:p w:rsidR="007029BA" w:rsidRPr="00C64C3A" w:rsidRDefault="007029BA" w:rsidP="000947FE">
      <w:pPr>
        <w:widowControl w:val="0"/>
        <w:numPr>
          <w:ilvl w:val="1"/>
          <w:numId w:val="1"/>
        </w:numPr>
        <w:tabs>
          <w:tab w:val="left" w:pos="1321"/>
        </w:tabs>
        <w:ind w:left="20" w:firstLine="740"/>
        <w:jc w:val="both"/>
        <w:rPr>
          <w:color w:val="000000"/>
          <w:sz w:val="28"/>
          <w:szCs w:val="28"/>
          <w:lang w:val="ru-RU" w:eastAsia="ru-RU"/>
        </w:rPr>
      </w:pPr>
      <w:r w:rsidRPr="00C64C3A">
        <w:rPr>
          <w:color w:val="000000"/>
          <w:sz w:val="28"/>
          <w:szCs w:val="28"/>
          <w:lang w:val="ru-RU" w:eastAsia="ru-RU"/>
        </w:rPr>
        <w:t>КИМ должны формироваться на ключевых принципах оценивания:</w:t>
      </w:r>
    </w:p>
    <w:p w:rsidR="007029BA" w:rsidRPr="00C64C3A" w:rsidRDefault="007029BA" w:rsidP="000947FE">
      <w:pPr>
        <w:widowControl w:val="0"/>
        <w:numPr>
          <w:ilvl w:val="0"/>
          <w:numId w:val="3"/>
        </w:numPr>
        <w:tabs>
          <w:tab w:val="left" w:pos="952"/>
        </w:tabs>
        <w:ind w:right="20" w:firstLine="709"/>
        <w:jc w:val="both"/>
        <w:rPr>
          <w:color w:val="000000"/>
          <w:sz w:val="28"/>
          <w:szCs w:val="28"/>
          <w:lang w:val="ru-RU" w:eastAsia="ru-RU"/>
        </w:rPr>
      </w:pPr>
      <w:r w:rsidRPr="00C64C3A">
        <w:rPr>
          <w:color w:val="000000"/>
          <w:sz w:val="28"/>
          <w:szCs w:val="28"/>
          <w:lang w:val="ru-RU" w:eastAsia="ru-RU"/>
        </w:rPr>
        <w:t>надежности (использование единообразных стандартов и критериев для оценивания достижений);</w:t>
      </w:r>
    </w:p>
    <w:p w:rsidR="007029BA" w:rsidRPr="00C64C3A" w:rsidRDefault="007029BA" w:rsidP="000947FE">
      <w:pPr>
        <w:widowControl w:val="0"/>
        <w:numPr>
          <w:ilvl w:val="0"/>
          <w:numId w:val="3"/>
        </w:numPr>
        <w:tabs>
          <w:tab w:val="left" w:pos="952"/>
        </w:tabs>
        <w:ind w:right="20" w:firstLine="709"/>
        <w:jc w:val="both"/>
        <w:rPr>
          <w:color w:val="000000"/>
          <w:sz w:val="28"/>
          <w:szCs w:val="28"/>
          <w:lang w:val="ru-RU" w:eastAsia="ru-RU"/>
        </w:rPr>
      </w:pPr>
      <w:r w:rsidRPr="00C64C3A">
        <w:rPr>
          <w:color w:val="000000"/>
          <w:sz w:val="28"/>
          <w:szCs w:val="28"/>
          <w:lang w:val="ru-RU" w:eastAsia="ru-RU"/>
        </w:rPr>
        <w:t>справедливости (разные обучающиеся должны иметь равные возмож</w:t>
      </w:r>
      <w:r w:rsidRPr="00C64C3A">
        <w:rPr>
          <w:color w:val="000000"/>
          <w:sz w:val="28"/>
          <w:szCs w:val="28"/>
          <w:lang w:val="ru-RU" w:eastAsia="ru-RU"/>
        </w:rPr>
        <w:softHyphen/>
        <w:t>ности добиться успеха);</w:t>
      </w:r>
    </w:p>
    <w:p w:rsidR="007029BA" w:rsidRPr="00C64C3A" w:rsidRDefault="007029BA" w:rsidP="000947FE">
      <w:pPr>
        <w:widowControl w:val="0"/>
        <w:numPr>
          <w:ilvl w:val="0"/>
          <w:numId w:val="3"/>
        </w:numPr>
        <w:tabs>
          <w:tab w:val="left" w:pos="952"/>
        </w:tabs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C64C3A">
        <w:rPr>
          <w:color w:val="000000"/>
          <w:sz w:val="28"/>
          <w:szCs w:val="28"/>
          <w:lang w:val="ru-RU" w:eastAsia="ru-RU"/>
        </w:rPr>
        <w:t>своевременности (поддержание развивающей обратной связи);</w:t>
      </w:r>
    </w:p>
    <w:p w:rsidR="007029BA" w:rsidRPr="00C64C3A" w:rsidRDefault="007029BA" w:rsidP="000947FE">
      <w:pPr>
        <w:widowControl w:val="0"/>
        <w:numPr>
          <w:ilvl w:val="0"/>
          <w:numId w:val="3"/>
        </w:numPr>
        <w:tabs>
          <w:tab w:val="left" w:pos="952"/>
        </w:tabs>
        <w:ind w:right="20" w:firstLine="709"/>
        <w:jc w:val="both"/>
        <w:rPr>
          <w:color w:val="000000"/>
          <w:sz w:val="28"/>
          <w:szCs w:val="28"/>
          <w:lang w:val="ru-RU" w:eastAsia="ru-RU"/>
        </w:rPr>
      </w:pPr>
      <w:r w:rsidRPr="00C64C3A">
        <w:rPr>
          <w:color w:val="000000"/>
          <w:sz w:val="28"/>
          <w:szCs w:val="28"/>
          <w:lang w:val="ru-RU" w:eastAsia="ru-RU"/>
        </w:rPr>
        <w:t>эффективности (соответствие результатов деятельности поставленным задачам).</w:t>
      </w:r>
    </w:p>
    <w:p w:rsidR="007029BA" w:rsidRPr="00C64C3A" w:rsidRDefault="007029BA" w:rsidP="000947FE">
      <w:pPr>
        <w:widowControl w:val="0"/>
        <w:numPr>
          <w:ilvl w:val="1"/>
          <w:numId w:val="1"/>
        </w:numPr>
        <w:tabs>
          <w:tab w:val="left" w:pos="1321"/>
        </w:tabs>
        <w:ind w:left="20" w:right="20" w:firstLine="740"/>
        <w:jc w:val="both"/>
        <w:rPr>
          <w:color w:val="000000"/>
          <w:sz w:val="28"/>
          <w:szCs w:val="28"/>
          <w:lang w:val="ru-RU" w:eastAsia="ru-RU"/>
        </w:rPr>
      </w:pPr>
      <w:r w:rsidRPr="00C64C3A">
        <w:rPr>
          <w:color w:val="000000"/>
          <w:sz w:val="28"/>
          <w:szCs w:val="28"/>
          <w:lang w:val="ru-RU" w:eastAsia="ru-RU"/>
        </w:rPr>
        <w:t>При формировании КИМ должно быть обеспечено их соответствие:</w:t>
      </w:r>
    </w:p>
    <w:p w:rsidR="007029BA" w:rsidRPr="00C64C3A" w:rsidRDefault="007029BA" w:rsidP="000947FE">
      <w:pPr>
        <w:widowControl w:val="0"/>
        <w:numPr>
          <w:ilvl w:val="0"/>
          <w:numId w:val="3"/>
        </w:numPr>
        <w:tabs>
          <w:tab w:val="left" w:pos="952"/>
        </w:tabs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C64C3A">
        <w:rPr>
          <w:color w:val="000000"/>
          <w:sz w:val="28"/>
          <w:szCs w:val="28"/>
          <w:lang w:val="ru-RU" w:eastAsia="ru-RU"/>
        </w:rPr>
        <w:t>ФГОС НОО, ФГОС ООО</w:t>
      </w:r>
      <w:r>
        <w:rPr>
          <w:color w:val="000000"/>
          <w:sz w:val="28"/>
          <w:szCs w:val="28"/>
          <w:lang w:val="ru-RU" w:eastAsia="ru-RU"/>
        </w:rPr>
        <w:t xml:space="preserve">, </w:t>
      </w:r>
      <w:r w:rsidRPr="00C64C3A">
        <w:rPr>
          <w:color w:val="000000"/>
          <w:sz w:val="28"/>
          <w:szCs w:val="28"/>
          <w:lang w:val="ru-RU" w:eastAsia="ru-RU"/>
        </w:rPr>
        <w:t>ФКГОС;</w:t>
      </w:r>
    </w:p>
    <w:p w:rsidR="007029BA" w:rsidRPr="00C64C3A" w:rsidRDefault="007029BA" w:rsidP="000947FE">
      <w:pPr>
        <w:widowControl w:val="0"/>
        <w:numPr>
          <w:ilvl w:val="0"/>
          <w:numId w:val="3"/>
        </w:numPr>
        <w:tabs>
          <w:tab w:val="left" w:pos="952"/>
        </w:tabs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образовательным программам</w:t>
      </w:r>
      <w:r w:rsidRPr="00C64C3A">
        <w:rPr>
          <w:color w:val="000000"/>
          <w:sz w:val="28"/>
          <w:szCs w:val="28"/>
          <w:lang w:val="ru-RU" w:eastAsia="ru-RU"/>
        </w:rPr>
        <w:t>;</w:t>
      </w:r>
    </w:p>
    <w:p w:rsidR="007029BA" w:rsidRPr="00C64C3A" w:rsidRDefault="007029BA" w:rsidP="000947FE">
      <w:pPr>
        <w:widowControl w:val="0"/>
        <w:numPr>
          <w:ilvl w:val="0"/>
          <w:numId w:val="3"/>
        </w:numPr>
        <w:tabs>
          <w:tab w:val="left" w:pos="952"/>
        </w:tabs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C64C3A">
        <w:rPr>
          <w:color w:val="000000"/>
          <w:sz w:val="28"/>
          <w:szCs w:val="28"/>
          <w:lang w:val="ru-RU" w:eastAsia="ru-RU"/>
        </w:rPr>
        <w:t xml:space="preserve">рабочей программе </w:t>
      </w:r>
      <w:r>
        <w:rPr>
          <w:color w:val="000000"/>
          <w:sz w:val="28"/>
          <w:szCs w:val="28"/>
          <w:lang w:val="ru-RU" w:eastAsia="ru-RU"/>
        </w:rPr>
        <w:t xml:space="preserve">учебного </w:t>
      </w:r>
      <w:r w:rsidRPr="00C64C3A">
        <w:rPr>
          <w:color w:val="000000"/>
          <w:sz w:val="28"/>
          <w:szCs w:val="28"/>
          <w:lang w:val="ru-RU" w:eastAsia="ru-RU"/>
        </w:rPr>
        <w:t>предмет</w:t>
      </w:r>
      <w:r>
        <w:rPr>
          <w:color w:val="000000"/>
          <w:sz w:val="28"/>
          <w:szCs w:val="28"/>
          <w:lang w:val="ru-RU" w:eastAsia="ru-RU"/>
        </w:rPr>
        <w:t>а</w:t>
      </w:r>
      <w:r w:rsidRPr="00C64C3A">
        <w:rPr>
          <w:color w:val="000000"/>
          <w:sz w:val="28"/>
          <w:szCs w:val="28"/>
          <w:lang w:val="ru-RU" w:eastAsia="ru-RU"/>
        </w:rPr>
        <w:t>;</w:t>
      </w:r>
    </w:p>
    <w:p w:rsidR="007029BA" w:rsidRPr="00C64C3A" w:rsidRDefault="007029BA" w:rsidP="000947FE">
      <w:pPr>
        <w:widowControl w:val="0"/>
        <w:numPr>
          <w:ilvl w:val="0"/>
          <w:numId w:val="3"/>
        </w:numPr>
        <w:tabs>
          <w:tab w:val="left" w:pos="952"/>
        </w:tabs>
        <w:ind w:right="20" w:firstLine="709"/>
        <w:jc w:val="both"/>
        <w:rPr>
          <w:color w:val="000000"/>
          <w:sz w:val="28"/>
          <w:szCs w:val="28"/>
          <w:lang w:val="ru-RU" w:eastAsia="ru-RU"/>
        </w:rPr>
      </w:pPr>
      <w:r w:rsidRPr="00C64C3A">
        <w:rPr>
          <w:color w:val="000000"/>
          <w:sz w:val="28"/>
          <w:szCs w:val="28"/>
          <w:lang w:val="ru-RU" w:eastAsia="ru-RU"/>
        </w:rPr>
        <w:t>педагогическим технологиям, используемым в преподавании данного предмета.</w:t>
      </w:r>
    </w:p>
    <w:p w:rsidR="007029BA" w:rsidRPr="00C64C3A" w:rsidRDefault="007029BA" w:rsidP="000947FE">
      <w:pPr>
        <w:widowControl w:val="0"/>
        <w:numPr>
          <w:ilvl w:val="1"/>
          <w:numId w:val="1"/>
        </w:numPr>
        <w:tabs>
          <w:tab w:val="left" w:pos="1321"/>
        </w:tabs>
        <w:ind w:left="20" w:right="20" w:firstLine="740"/>
        <w:jc w:val="both"/>
        <w:rPr>
          <w:color w:val="000000"/>
          <w:sz w:val="28"/>
          <w:szCs w:val="28"/>
          <w:lang w:val="ru-RU" w:eastAsia="ru-RU"/>
        </w:rPr>
      </w:pPr>
      <w:r w:rsidRPr="00C64C3A">
        <w:rPr>
          <w:color w:val="000000"/>
          <w:sz w:val="28"/>
          <w:szCs w:val="28"/>
          <w:lang w:val="ru-RU" w:eastAsia="ru-RU"/>
        </w:rPr>
        <w:t>Назначение КИМ определяет их использование для измерения уровня достижений обучающихся установленных результатов обучения по од</w:t>
      </w:r>
      <w:r w:rsidRPr="00C64C3A">
        <w:rPr>
          <w:color w:val="000000"/>
          <w:sz w:val="28"/>
          <w:szCs w:val="28"/>
          <w:lang w:val="ru-RU" w:eastAsia="ru-RU"/>
        </w:rPr>
        <w:softHyphen/>
        <w:t xml:space="preserve">ной теме (разделу) и/или совокупности тем (разделов) по </w:t>
      </w:r>
      <w:r>
        <w:rPr>
          <w:color w:val="000000"/>
          <w:sz w:val="28"/>
          <w:szCs w:val="28"/>
          <w:lang w:val="ru-RU" w:eastAsia="ru-RU"/>
        </w:rPr>
        <w:t xml:space="preserve">учебному </w:t>
      </w:r>
      <w:r w:rsidRPr="00C64C3A">
        <w:rPr>
          <w:color w:val="000000"/>
          <w:sz w:val="28"/>
          <w:szCs w:val="28"/>
          <w:lang w:val="ru-RU" w:eastAsia="ru-RU"/>
        </w:rPr>
        <w:t>предмету в це</w:t>
      </w:r>
      <w:r w:rsidRPr="00C64C3A">
        <w:rPr>
          <w:color w:val="000000"/>
          <w:sz w:val="28"/>
          <w:szCs w:val="28"/>
          <w:lang w:val="ru-RU" w:eastAsia="ru-RU"/>
        </w:rPr>
        <w:softHyphen/>
        <w:t>лом.</w:t>
      </w:r>
    </w:p>
    <w:p w:rsidR="007029BA" w:rsidRPr="00C64C3A" w:rsidRDefault="007029BA" w:rsidP="000947FE">
      <w:pPr>
        <w:widowControl w:val="0"/>
        <w:numPr>
          <w:ilvl w:val="1"/>
          <w:numId w:val="1"/>
        </w:numPr>
        <w:tabs>
          <w:tab w:val="left" w:pos="1321"/>
        </w:tabs>
        <w:ind w:left="20" w:right="20" w:firstLine="740"/>
        <w:jc w:val="both"/>
        <w:rPr>
          <w:color w:val="000000"/>
          <w:sz w:val="28"/>
          <w:szCs w:val="28"/>
          <w:lang w:val="ru-RU" w:eastAsia="ru-RU"/>
        </w:rPr>
      </w:pPr>
      <w:r w:rsidRPr="00C64C3A">
        <w:rPr>
          <w:color w:val="000000"/>
          <w:sz w:val="28"/>
          <w:szCs w:val="28"/>
          <w:lang w:val="ru-RU" w:eastAsia="ru-RU"/>
        </w:rPr>
        <w:t>Разработка КИМ осуществляется самостоятельно учителем</w:t>
      </w:r>
      <w:r>
        <w:rPr>
          <w:color w:val="000000"/>
          <w:sz w:val="28"/>
          <w:szCs w:val="28"/>
          <w:lang w:val="ru-RU" w:eastAsia="ru-RU"/>
        </w:rPr>
        <w:t>-</w:t>
      </w:r>
      <w:r w:rsidRPr="00C64C3A">
        <w:rPr>
          <w:color w:val="000000"/>
          <w:sz w:val="28"/>
          <w:szCs w:val="28"/>
          <w:lang w:val="ru-RU" w:eastAsia="ru-RU"/>
        </w:rPr>
        <w:t xml:space="preserve">предметником или </w:t>
      </w:r>
      <w:r>
        <w:rPr>
          <w:color w:val="000000"/>
          <w:sz w:val="28"/>
          <w:szCs w:val="28"/>
          <w:lang w:val="ru-RU" w:eastAsia="ru-RU"/>
        </w:rPr>
        <w:t xml:space="preserve">совместно </w:t>
      </w:r>
      <w:r w:rsidRPr="00C64C3A">
        <w:rPr>
          <w:color w:val="000000"/>
          <w:sz w:val="28"/>
          <w:szCs w:val="28"/>
          <w:lang w:val="ru-RU" w:eastAsia="ru-RU"/>
        </w:rPr>
        <w:t>пе</w:t>
      </w:r>
      <w:r w:rsidRPr="00C64C3A">
        <w:rPr>
          <w:color w:val="000000"/>
          <w:sz w:val="28"/>
          <w:szCs w:val="28"/>
          <w:lang w:val="ru-RU" w:eastAsia="ru-RU"/>
        </w:rPr>
        <w:softHyphen/>
        <w:t xml:space="preserve">дагогами </w:t>
      </w:r>
      <w:r>
        <w:rPr>
          <w:color w:val="000000"/>
          <w:sz w:val="28"/>
          <w:szCs w:val="28"/>
          <w:lang w:val="ru-RU" w:eastAsia="ru-RU"/>
        </w:rPr>
        <w:t xml:space="preserve">школьного </w:t>
      </w:r>
      <w:r w:rsidRPr="00C64C3A">
        <w:rPr>
          <w:color w:val="000000"/>
          <w:sz w:val="28"/>
          <w:szCs w:val="28"/>
          <w:lang w:val="ru-RU" w:eastAsia="ru-RU"/>
        </w:rPr>
        <w:t>методического объединения учителей</w:t>
      </w:r>
      <w:r>
        <w:rPr>
          <w:color w:val="000000"/>
          <w:sz w:val="28"/>
          <w:szCs w:val="28"/>
          <w:lang w:val="ru-RU" w:eastAsia="ru-RU"/>
        </w:rPr>
        <w:t>-</w:t>
      </w:r>
      <w:r w:rsidRPr="00C64C3A">
        <w:rPr>
          <w:color w:val="000000"/>
          <w:sz w:val="28"/>
          <w:szCs w:val="28"/>
          <w:lang w:val="ru-RU" w:eastAsia="ru-RU"/>
        </w:rPr>
        <w:t>предметников.</w:t>
      </w:r>
    </w:p>
    <w:p w:rsidR="007029BA" w:rsidRPr="008F09FE" w:rsidRDefault="007029BA" w:rsidP="000947FE">
      <w:pPr>
        <w:widowControl w:val="0"/>
        <w:numPr>
          <w:ilvl w:val="1"/>
          <w:numId w:val="1"/>
        </w:numPr>
        <w:tabs>
          <w:tab w:val="left" w:pos="1276"/>
        </w:tabs>
        <w:ind w:left="0" w:right="20" w:firstLine="760"/>
        <w:jc w:val="both"/>
        <w:rPr>
          <w:color w:val="000000"/>
          <w:sz w:val="28"/>
          <w:szCs w:val="28"/>
          <w:lang w:val="ru-RU" w:eastAsia="ru-RU"/>
        </w:rPr>
      </w:pPr>
      <w:r w:rsidRPr="008F09FE">
        <w:rPr>
          <w:color w:val="000000"/>
          <w:sz w:val="28"/>
          <w:szCs w:val="28"/>
          <w:lang w:val="ru-RU" w:eastAsia="ru-RU"/>
        </w:rPr>
        <w:t xml:space="preserve">Разработанные КИМ на учебный год </w:t>
      </w:r>
      <w:r>
        <w:rPr>
          <w:color w:val="000000"/>
          <w:sz w:val="28"/>
          <w:szCs w:val="28"/>
          <w:lang w:val="ru-RU" w:eastAsia="ru-RU"/>
        </w:rPr>
        <w:t>принимаются педагогическим советом школы и утверждаются директором.</w:t>
      </w:r>
    </w:p>
    <w:p w:rsidR="007029BA" w:rsidRPr="008F09FE" w:rsidRDefault="007029BA" w:rsidP="000947FE">
      <w:pPr>
        <w:widowControl w:val="0"/>
        <w:tabs>
          <w:tab w:val="left" w:pos="1276"/>
          <w:tab w:val="num" w:pos="1428"/>
        </w:tabs>
        <w:ind w:right="20" w:firstLine="760"/>
        <w:jc w:val="both"/>
        <w:rPr>
          <w:sz w:val="28"/>
          <w:szCs w:val="28"/>
          <w:lang w:val="ru-RU" w:eastAsia="ru-RU"/>
        </w:rPr>
      </w:pPr>
      <w:r w:rsidRPr="008F09FE">
        <w:rPr>
          <w:sz w:val="28"/>
          <w:szCs w:val="28"/>
          <w:lang w:val="ru-RU" w:eastAsia="ru-RU"/>
        </w:rPr>
        <w:t>При экспертизе контрольно-измерительных материалов анализируется:</w:t>
      </w:r>
    </w:p>
    <w:p w:rsidR="007029BA" w:rsidRPr="008F09FE" w:rsidRDefault="007029BA" w:rsidP="000947FE">
      <w:pPr>
        <w:widowControl w:val="0"/>
        <w:tabs>
          <w:tab w:val="left" w:pos="1276"/>
          <w:tab w:val="num" w:pos="1428"/>
        </w:tabs>
        <w:ind w:right="20" w:firstLine="760"/>
        <w:jc w:val="both"/>
        <w:rPr>
          <w:sz w:val="28"/>
          <w:szCs w:val="28"/>
          <w:lang w:val="ru-RU" w:eastAsia="ru-RU"/>
        </w:rPr>
      </w:pPr>
      <w:r w:rsidRPr="008F09FE">
        <w:rPr>
          <w:sz w:val="28"/>
          <w:szCs w:val="28"/>
          <w:lang w:val="ru-RU" w:eastAsia="ru-RU"/>
        </w:rPr>
        <w:t xml:space="preserve">- соответствие содержания ФК ГОС, ФГОС НОО, ФГОС ООО; </w:t>
      </w:r>
    </w:p>
    <w:p w:rsidR="007029BA" w:rsidRPr="008F09FE" w:rsidRDefault="007029BA" w:rsidP="000947FE">
      <w:pPr>
        <w:widowControl w:val="0"/>
        <w:tabs>
          <w:tab w:val="left" w:pos="1276"/>
          <w:tab w:val="num" w:pos="1428"/>
        </w:tabs>
        <w:ind w:right="20" w:firstLine="760"/>
        <w:jc w:val="both"/>
        <w:rPr>
          <w:sz w:val="28"/>
          <w:szCs w:val="28"/>
          <w:lang w:val="ru-RU" w:eastAsia="ru-RU"/>
        </w:rPr>
      </w:pPr>
      <w:r w:rsidRPr="008F09FE">
        <w:rPr>
          <w:sz w:val="28"/>
          <w:szCs w:val="28"/>
          <w:lang w:val="ru-RU" w:eastAsia="ru-RU"/>
        </w:rPr>
        <w:t>- структура контрольно-измерительных материалов;</w:t>
      </w:r>
    </w:p>
    <w:p w:rsidR="007029BA" w:rsidRPr="008F09FE" w:rsidRDefault="007029BA" w:rsidP="000947FE">
      <w:pPr>
        <w:widowControl w:val="0"/>
        <w:tabs>
          <w:tab w:val="left" w:pos="1276"/>
          <w:tab w:val="num" w:pos="1428"/>
        </w:tabs>
        <w:ind w:right="20" w:firstLine="760"/>
        <w:jc w:val="both"/>
        <w:rPr>
          <w:sz w:val="28"/>
          <w:szCs w:val="28"/>
          <w:lang w:val="ru-RU" w:eastAsia="ru-RU"/>
        </w:rPr>
      </w:pPr>
      <w:r w:rsidRPr="008F09FE">
        <w:rPr>
          <w:sz w:val="28"/>
          <w:szCs w:val="28"/>
          <w:lang w:val="ru-RU" w:eastAsia="ru-RU"/>
        </w:rPr>
        <w:t>- вариативность контрольно-измерительных материалов.</w:t>
      </w:r>
    </w:p>
    <w:p w:rsidR="007029BA" w:rsidRDefault="007029BA" w:rsidP="008F09FE">
      <w:pPr>
        <w:widowControl w:val="0"/>
        <w:numPr>
          <w:ilvl w:val="1"/>
          <w:numId w:val="1"/>
        </w:numPr>
        <w:tabs>
          <w:tab w:val="left" w:pos="1321"/>
        </w:tabs>
        <w:ind w:left="20" w:right="20" w:firstLine="740"/>
        <w:jc w:val="both"/>
        <w:rPr>
          <w:color w:val="000000"/>
          <w:sz w:val="28"/>
          <w:szCs w:val="28"/>
          <w:lang w:val="ru-RU" w:eastAsia="ru-RU"/>
        </w:rPr>
      </w:pPr>
      <w:r w:rsidRPr="008F09FE">
        <w:rPr>
          <w:color w:val="000000"/>
          <w:sz w:val="28"/>
          <w:szCs w:val="28"/>
          <w:lang w:val="ru-RU" w:eastAsia="ru-RU"/>
        </w:rPr>
        <w:t>Для проведения контроля КИМ формиру</w:t>
      </w:r>
      <w:r w:rsidRPr="008F09FE">
        <w:rPr>
          <w:color w:val="000000"/>
          <w:sz w:val="28"/>
          <w:szCs w:val="28"/>
          <w:lang w:val="ru-RU" w:eastAsia="ru-RU"/>
        </w:rPr>
        <w:softHyphen/>
        <w:t>ются на бумажном и электронном носителях и хранятся у педагога-предмет</w:t>
      </w:r>
      <w:r w:rsidRPr="008F09FE">
        <w:rPr>
          <w:color w:val="000000"/>
          <w:sz w:val="28"/>
          <w:szCs w:val="28"/>
          <w:lang w:val="ru-RU" w:eastAsia="ru-RU"/>
        </w:rPr>
        <w:softHyphen/>
        <w:t>ника.</w:t>
      </w:r>
    </w:p>
    <w:p w:rsidR="007029BA" w:rsidRDefault="007029BA" w:rsidP="008F09FE">
      <w:pPr>
        <w:widowControl w:val="0"/>
        <w:numPr>
          <w:ilvl w:val="1"/>
          <w:numId w:val="1"/>
        </w:numPr>
        <w:tabs>
          <w:tab w:val="left" w:pos="1321"/>
        </w:tabs>
        <w:ind w:left="20" w:right="20" w:firstLine="74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КИМ, утвержденные для проведения годовой контрольной работы, за две недели до ее проведения сдаются заместителю директора по учебно-воспитательной работе. По завершению промежуточной аттестации КИМ хранятся в материалах школьного методического объединения и/или </w:t>
      </w:r>
      <w:r>
        <w:rPr>
          <w:color w:val="000000"/>
          <w:sz w:val="28"/>
          <w:szCs w:val="28"/>
          <w:lang w:val="ru-RU" w:eastAsia="ru-RU"/>
        </w:rPr>
        <w:lastRenderedPageBreak/>
        <w:t>учителя предметника.</w:t>
      </w:r>
    </w:p>
    <w:p w:rsidR="007029BA" w:rsidRPr="001545F1" w:rsidRDefault="007029BA" w:rsidP="008F09FE">
      <w:pPr>
        <w:widowControl w:val="0"/>
        <w:numPr>
          <w:ilvl w:val="1"/>
          <w:numId w:val="1"/>
        </w:numPr>
        <w:tabs>
          <w:tab w:val="left" w:pos="1321"/>
        </w:tabs>
        <w:ind w:left="20" w:right="20" w:firstLine="740"/>
        <w:jc w:val="both"/>
        <w:rPr>
          <w:color w:val="000000"/>
          <w:sz w:val="28"/>
          <w:szCs w:val="28"/>
          <w:lang w:val="ru-RU" w:eastAsia="ru-RU"/>
        </w:rPr>
      </w:pPr>
      <w:r w:rsidRPr="001545F1">
        <w:rPr>
          <w:color w:val="000000"/>
          <w:sz w:val="28"/>
          <w:szCs w:val="28"/>
          <w:lang w:val="ru-RU" w:eastAsia="ru-RU"/>
        </w:rPr>
        <w:t xml:space="preserve">Для осуществления текущего контроля успеваемости педагог имеет право разработать КИМ в течение учебного года, который должен соответствовать Положению и быть согласованным с директором школы. </w:t>
      </w:r>
    </w:p>
    <w:p w:rsidR="007029BA" w:rsidRPr="000E2347" w:rsidRDefault="007029BA" w:rsidP="000E2347">
      <w:pPr>
        <w:widowControl w:val="0"/>
        <w:tabs>
          <w:tab w:val="left" w:pos="1321"/>
        </w:tabs>
        <w:ind w:left="20" w:right="20"/>
        <w:jc w:val="both"/>
        <w:rPr>
          <w:color w:val="000000"/>
          <w:sz w:val="28"/>
          <w:szCs w:val="28"/>
          <w:highlight w:val="yellow"/>
          <w:lang w:val="ru-RU" w:eastAsia="ru-RU"/>
        </w:rPr>
      </w:pPr>
    </w:p>
    <w:p w:rsidR="00FA1044" w:rsidRPr="00FA1044" w:rsidRDefault="007029BA" w:rsidP="00FA1044">
      <w:pPr>
        <w:pStyle w:val="a5"/>
        <w:numPr>
          <w:ilvl w:val="0"/>
          <w:numId w:val="8"/>
        </w:numPr>
        <w:shd w:val="clear" w:color="auto" w:fill="FFFFFF"/>
        <w:tabs>
          <w:tab w:val="left" w:pos="635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444E5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Структура КИМ</w:t>
      </w:r>
    </w:p>
    <w:p w:rsidR="00FA1044" w:rsidRDefault="00FA1044" w:rsidP="00FA1044">
      <w:pPr>
        <w:pStyle w:val="a5"/>
        <w:shd w:val="clear" w:color="auto" w:fill="FFFFFF"/>
        <w:tabs>
          <w:tab w:val="left" w:pos="6350"/>
        </w:tabs>
        <w:rPr>
          <w:sz w:val="28"/>
          <w:szCs w:val="28"/>
          <w:lang w:val="ru-RU"/>
        </w:rPr>
      </w:pPr>
    </w:p>
    <w:p w:rsidR="00356B10" w:rsidRDefault="00356B10" w:rsidP="00356B10">
      <w:pPr>
        <w:shd w:val="clear" w:color="auto" w:fill="FFFFFF"/>
        <w:tabs>
          <w:tab w:val="left" w:pos="6350"/>
        </w:tabs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4.1. К</w:t>
      </w:r>
      <w:r w:rsidRPr="0049778D">
        <w:rPr>
          <w:sz w:val="28"/>
          <w:szCs w:val="28"/>
          <w:lang w:val="ru-RU"/>
        </w:rPr>
        <w:t>одификаторы про</w:t>
      </w:r>
      <w:r>
        <w:rPr>
          <w:sz w:val="28"/>
          <w:szCs w:val="28"/>
          <w:lang w:val="ru-RU"/>
        </w:rPr>
        <w:t xml:space="preserve">веряемых элементов содержания, проверяемых </w:t>
      </w:r>
      <w:r w:rsidRPr="0049778D">
        <w:rPr>
          <w:sz w:val="28"/>
          <w:szCs w:val="28"/>
          <w:lang w:val="ru-RU"/>
        </w:rPr>
        <w:t>требований к уровню подготовки уча</w:t>
      </w:r>
      <w:r>
        <w:rPr>
          <w:sz w:val="28"/>
          <w:szCs w:val="28"/>
          <w:lang w:val="ru-RU"/>
        </w:rPr>
        <w:t>щихся (ФК ГОС) и проверяемых планируемых результатов освоения учебного предмета (ФГОС);</w:t>
      </w:r>
    </w:p>
    <w:p w:rsidR="00356B10" w:rsidRPr="00F444E5" w:rsidRDefault="00356B10" w:rsidP="00356B10">
      <w:pPr>
        <w:pStyle w:val="12"/>
        <w:shd w:val="clear" w:color="auto" w:fill="FFFFFF"/>
        <w:tabs>
          <w:tab w:val="left" w:pos="635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56B10" w:rsidRPr="00F444E5" w:rsidRDefault="00356B10" w:rsidP="00356B10">
      <w:pPr>
        <w:shd w:val="clear" w:color="auto" w:fill="FFFFFF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4.2. Спецификация КИМ </w:t>
      </w:r>
      <w:r w:rsidRPr="006A63C7">
        <w:rPr>
          <w:b/>
          <w:sz w:val="28"/>
          <w:szCs w:val="28"/>
          <w:lang w:val="ru-RU"/>
        </w:rPr>
        <w:t>(Приложение</w:t>
      </w:r>
      <w:r>
        <w:rPr>
          <w:b/>
          <w:sz w:val="28"/>
          <w:szCs w:val="28"/>
          <w:lang w:val="ru-RU"/>
        </w:rPr>
        <w:t xml:space="preserve"> </w:t>
      </w:r>
      <w:r w:rsidRPr="006A63C7">
        <w:rPr>
          <w:b/>
          <w:sz w:val="28"/>
          <w:szCs w:val="28"/>
          <w:lang w:val="ru-RU"/>
        </w:rPr>
        <w:t>1,2)</w:t>
      </w:r>
    </w:p>
    <w:p w:rsidR="00356B10" w:rsidRPr="0049778D" w:rsidRDefault="00356B10" w:rsidP="00356B10">
      <w:pPr>
        <w:autoSpaceDE w:val="0"/>
        <w:autoSpaceDN w:val="0"/>
        <w:adjustRightInd w:val="0"/>
        <w:ind w:firstLine="709"/>
        <w:rPr>
          <w:b/>
          <w:bCs/>
          <w:sz w:val="16"/>
          <w:szCs w:val="16"/>
          <w:lang w:val="ru-RU"/>
        </w:rPr>
      </w:pPr>
    </w:p>
    <w:p w:rsidR="00356B10" w:rsidRDefault="00356B10" w:rsidP="00356B10">
      <w:pPr>
        <w:numPr>
          <w:ilvl w:val="0"/>
          <w:numId w:val="15"/>
        </w:numPr>
        <w:autoSpaceDE w:val="0"/>
        <w:autoSpaceDN w:val="0"/>
        <w:adjustRightInd w:val="0"/>
        <w:rPr>
          <w:sz w:val="28"/>
          <w:szCs w:val="28"/>
          <w:lang w:val="ru-RU"/>
        </w:rPr>
      </w:pPr>
      <w:r w:rsidRPr="0049778D">
        <w:rPr>
          <w:sz w:val="28"/>
          <w:szCs w:val="28"/>
          <w:lang w:val="ru-RU"/>
        </w:rPr>
        <w:t>Назначение работы</w:t>
      </w:r>
      <w:r>
        <w:rPr>
          <w:sz w:val="28"/>
          <w:szCs w:val="28"/>
          <w:lang w:val="ru-RU"/>
        </w:rPr>
        <w:t>.</w:t>
      </w:r>
    </w:p>
    <w:p w:rsidR="00356B10" w:rsidRDefault="00356B10" w:rsidP="00356B10">
      <w:pPr>
        <w:numPr>
          <w:ilvl w:val="0"/>
          <w:numId w:val="15"/>
        </w:numPr>
        <w:autoSpaceDE w:val="0"/>
        <w:autoSpaceDN w:val="0"/>
        <w:adjustRightInd w:val="0"/>
        <w:rPr>
          <w:sz w:val="28"/>
          <w:szCs w:val="28"/>
          <w:lang w:val="ru-RU"/>
        </w:rPr>
      </w:pPr>
      <w:r w:rsidRPr="00647175">
        <w:rPr>
          <w:sz w:val="28"/>
          <w:szCs w:val="28"/>
          <w:lang w:val="ru-RU"/>
        </w:rPr>
        <w:t xml:space="preserve">Документы, </w:t>
      </w:r>
      <w:r>
        <w:rPr>
          <w:sz w:val="28"/>
          <w:szCs w:val="28"/>
          <w:lang w:val="ru-RU"/>
        </w:rPr>
        <w:t xml:space="preserve"> </w:t>
      </w:r>
      <w:r w:rsidRPr="00647175">
        <w:rPr>
          <w:sz w:val="28"/>
          <w:szCs w:val="28"/>
          <w:lang w:val="ru-RU"/>
        </w:rPr>
        <w:t>определяющие содержание работы</w:t>
      </w:r>
      <w:r>
        <w:rPr>
          <w:sz w:val="28"/>
          <w:szCs w:val="28"/>
          <w:lang w:val="ru-RU"/>
        </w:rPr>
        <w:t>.</w:t>
      </w:r>
      <w:r w:rsidRPr="00647175">
        <w:rPr>
          <w:sz w:val="28"/>
          <w:szCs w:val="28"/>
          <w:lang w:val="ru-RU"/>
        </w:rPr>
        <w:t xml:space="preserve"> </w:t>
      </w:r>
    </w:p>
    <w:p w:rsidR="00356B10" w:rsidRPr="00200160" w:rsidRDefault="00356B10" w:rsidP="00356B10">
      <w:pPr>
        <w:numPr>
          <w:ilvl w:val="0"/>
          <w:numId w:val="15"/>
        </w:numPr>
        <w:autoSpaceDE w:val="0"/>
        <w:autoSpaceDN w:val="0"/>
        <w:adjustRightInd w:val="0"/>
        <w:rPr>
          <w:sz w:val="28"/>
          <w:szCs w:val="28"/>
          <w:lang w:val="ru-RU"/>
        </w:rPr>
      </w:pPr>
      <w:r w:rsidRPr="00200160">
        <w:rPr>
          <w:sz w:val="28"/>
          <w:szCs w:val="28"/>
          <w:lang w:val="ru-RU"/>
        </w:rPr>
        <w:t>План работы</w:t>
      </w:r>
      <w:r w:rsidRPr="00200160">
        <w:rPr>
          <w:sz w:val="28"/>
          <w:szCs w:val="28"/>
          <w:lang w:val="ru-RU"/>
        </w:rPr>
        <w:tab/>
        <w:t>(</w:t>
      </w:r>
      <w:r>
        <w:rPr>
          <w:sz w:val="28"/>
          <w:szCs w:val="28"/>
          <w:lang w:val="ru-RU"/>
        </w:rPr>
        <w:t>по каждому заданию - номер кода</w:t>
      </w:r>
      <w:r w:rsidRPr="00200160">
        <w:rPr>
          <w:sz w:val="28"/>
          <w:szCs w:val="28"/>
          <w:lang w:val="ru-RU"/>
        </w:rPr>
        <w:t xml:space="preserve"> проверяемых элементов содержания, проверяемых требований к уровню подготовки учащихся (ФК ГОС) и</w:t>
      </w:r>
      <w:r>
        <w:rPr>
          <w:sz w:val="28"/>
          <w:szCs w:val="28"/>
          <w:lang w:val="ru-RU"/>
        </w:rPr>
        <w:t>ли</w:t>
      </w:r>
      <w:r w:rsidRPr="00200160">
        <w:rPr>
          <w:sz w:val="28"/>
          <w:szCs w:val="28"/>
          <w:lang w:val="ru-RU"/>
        </w:rPr>
        <w:t xml:space="preserve"> проверяемых планируемых результатов освоения учебного предмета (ФГОС)</w:t>
      </w:r>
      <w:r>
        <w:rPr>
          <w:sz w:val="28"/>
          <w:szCs w:val="28"/>
          <w:lang w:val="ru-RU"/>
        </w:rPr>
        <w:t xml:space="preserve">, </w:t>
      </w:r>
      <w:r w:rsidRPr="00200160">
        <w:rPr>
          <w:sz w:val="28"/>
          <w:szCs w:val="28"/>
          <w:lang w:val="ru-RU"/>
        </w:rPr>
        <w:t>по уровню сложности,</w:t>
      </w:r>
      <w:r>
        <w:rPr>
          <w:sz w:val="28"/>
          <w:szCs w:val="28"/>
          <w:lang w:val="ru-RU"/>
        </w:rPr>
        <w:t xml:space="preserve"> тип задания, количество баллов, время выполнения работы</w:t>
      </w:r>
      <w:r w:rsidRPr="00200160">
        <w:rPr>
          <w:sz w:val="28"/>
          <w:szCs w:val="28"/>
          <w:lang w:val="ru-RU"/>
        </w:rPr>
        <w:t>);</w:t>
      </w:r>
    </w:p>
    <w:p w:rsidR="00356B10" w:rsidRPr="00F538F8" w:rsidRDefault="00356B10" w:rsidP="00356B10">
      <w:pPr>
        <w:numPr>
          <w:ilvl w:val="0"/>
          <w:numId w:val="15"/>
        </w:numPr>
        <w:autoSpaceDE w:val="0"/>
        <w:autoSpaceDN w:val="0"/>
        <w:adjustRightInd w:val="0"/>
        <w:rPr>
          <w:sz w:val="28"/>
          <w:szCs w:val="28"/>
          <w:lang w:val="ru-RU"/>
        </w:rPr>
      </w:pPr>
      <w:r w:rsidRPr="00F538F8">
        <w:rPr>
          <w:color w:val="231F20"/>
          <w:kern w:val="2"/>
          <w:sz w:val="28"/>
          <w:szCs w:val="28"/>
          <w:lang w:val="ru-RU" w:eastAsia="hi-IN" w:bidi="hi-IN"/>
        </w:rPr>
        <w:t>Система оценивания выполнения отдельных заданий и работы в целом</w:t>
      </w:r>
      <w:r>
        <w:rPr>
          <w:color w:val="231F20"/>
          <w:kern w:val="2"/>
          <w:sz w:val="28"/>
          <w:szCs w:val="28"/>
          <w:lang w:val="ru-RU" w:eastAsia="hi-IN" w:bidi="hi-IN"/>
        </w:rPr>
        <w:t>;</w:t>
      </w:r>
    </w:p>
    <w:p w:rsidR="00356B10" w:rsidRPr="00F538F8" w:rsidRDefault="00356B10" w:rsidP="00356B10">
      <w:pPr>
        <w:numPr>
          <w:ilvl w:val="0"/>
          <w:numId w:val="15"/>
        </w:numPr>
        <w:autoSpaceDE w:val="0"/>
        <w:autoSpaceDN w:val="0"/>
        <w:adjustRightInd w:val="0"/>
        <w:rPr>
          <w:sz w:val="28"/>
          <w:szCs w:val="28"/>
          <w:lang w:val="ru-RU"/>
        </w:rPr>
      </w:pPr>
      <w:r w:rsidRPr="00F538F8">
        <w:rPr>
          <w:kern w:val="2"/>
          <w:sz w:val="28"/>
          <w:szCs w:val="28"/>
          <w:lang w:val="ru-RU" w:eastAsia="hi-IN" w:bidi="hi-IN"/>
        </w:rPr>
        <w:t>Шкала пересчета итогового  балла за выполнение контрольной работы</w:t>
      </w:r>
      <w:r>
        <w:rPr>
          <w:kern w:val="2"/>
          <w:sz w:val="28"/>
          <w:szCs w:val="28"/>
          <w:lang w:val="ru-RU" w:eastAsia="hi-IN" w:bidi="hi-IN"/>
        </w:rPr>
        <w:t>;</w:t>
      </w:r>
    </w:p>
    <w:p w:rsidR="00356B10" w:rsidRPr="002A63C7" w:rsidRDefault="00356B10" w:rsidP="00356B10">
      <w:pPr>
        <w:numPr>
          <w:ilvl w:val="0"/>
          <w:numId w:val="15"/>
        </w:numPr>
        <w:autoSpaceDE w:val="0"/>
        <w:autoSpaceDN w:val="0"/>
        <w:adjustRightInd w:val="0"/>
        <w:rPr>
          <w:sz w:val="28"/>
          <w:szCs w:val="28"/>
          <w:lang w:val="ru-RU"/>
        </w:rPr>
      </w:pPr>
      <w:r w:rsidRPr="00F538F8">
        <w:rPr>
          <w:kern w:val="2"/>
          <w:sz w:val="28"/>
          <w:szCs w:val="28"/>
          <w:lang w:val="ru-RU" w:eastAsia="hi-IN" w:bidi="hi-IN"/>
        </w:rPr>
        <w:t>Дополнительные материалы и оборудование</w:t>
      </w:r>
      <w:r>
        <w:rPr>
          <w:kern w:val="2"/>
          <w:sz w:val="28"/>
          <w:szCs w:val="28"/>
          <w:lang w:val="ru-RU" w:eastAsia="hi-IN" w:bidi="hi-IN"/>
        </w:rPr>
        <w:t>;</w:t>
      </w:r>
    </w:p>
    <w:p w:rsidR="00356B10" w:rsidRPr="00EF549D" w:rsidRDefault="00356B10" w:rsidP="00356B10">
      <w:pPr>
        <w:numPr>
          <w:ilvl w:val="0"/>
          <w:numId w:val="15"/>
        </w:numPr>
        <w:autoSpaceDE w:val="0"/>
        <w:autoSpaceDN w:val="0"/>
        <w:adjustRightInd w:val="0"/>
        <w:rPr>
          <w:sz w:val="28"/>
          <w:szCs w:val="28"/>
          <w:lang w:val="ru-RU"/>
        </w:rPr>
      </w:pPr>
      <w:r w:rsidRPr="002A63C7">
        <w:rPr>
          <w:kern w:val="2"/>
          <w:sz w:val="28"/>
          <w:szCs w:val="28"/>
          <w:lang w:val="ru-RU" w:eastAsia="hi-IN" w:bidi="hi-IN"/>
        </w:rPr>
        <w:t>Рекомендации по подготовке к работе</w:t>
      </w:r>
    </w:p>
    <w:p w:rsidR="00356B10" w:rsidRPr="002A63C7" w:rsidRDefault="00356B10" w:rsidP="00356B10">
      <w:pPr>
        <w:autoSpaceDE w:val="0"/>
        <w:autoSpaceDN w:val="0"/>
        <w:adjustRightInd w:val="0"/>
        <w:ind w:left="720"/>
        <w:rPr>
          <w:sz w:val="28"/>
          <w:szCs w:val="28"/>
          <w:lang w:val="ru-RU"/>
        </w:rPr>
      </w:pPr>
    </w:p>
    <w:p w:rsidR="00356B10" w:rsidRDefault="00356B10" w:rsidP="00356B1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4.3</w:t>
      </w:r>
      <w:r w:rsidRPr="0049778D">
        <w:rPr>
          <w:sz w:val="28"/>
          <w:szCs w:val="28"/>
          <w:lang w:val="ru-RU"/>
        </w:rPr>
        <w:t xml:space="preserve">.  Демоверсия </w:t>
      </w:r>
      <w:r>
        <w:rPr>
          <w:sz w:val="28"/>
          <w:szCs w:val="28"/>
          <w:lang w:val="ru-RU"/>
        </w:rPr>
        <w:t>работы</w:t>
      </w:r>
    </w:p>
    <w:p w:rsidR="00356B10" w:rsidRDefault="00356B10" w:rsidP="00356B1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4.4.  Контрольная работа в двух вариантах</w:t>
      </w:r>
    </w:p>
    <w:p w:rsidR="00356B10" w:rsidRPr="0049778D" w:rsidRDefault="00356B10" w:rsidP="00356B1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4.5. Заполнение мониторинговых таблиц и анализ результатов</w:t>
      </w:r>
    </w:p>
    <w:p w:rsidR="007029BA" w:rsidRPr="00665E14" w:rsidRDefault="007029BA" w:rsidP="00FA1044">
      <w:pPr>
        <w:tabs>
          <w:tab w:val="left" w:pos="2820"/>
        </w:tabs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7029BA" w:rsidRDefault="007029BA" w:rsidP="005E60FB">
      <w:pPr>
        <w:jc w:val="center"/>
        <w:rPr>
          <w:sz w:val="28"/>
          <w:szCs w:val="28"/>
          <w:lang w:val="ru-RU"/>
        </w:rPr>
      </w:pPr>
    </w:p>
    <w:p w:rsidR="007029BA" w:rsidRPr="0045339E" w:rsidRDefault="007029BA" w:rsidP="005E60FB">
      <w:pPr>
        <w:keepNext/>
        <w:keepLines/>
        <w:widowControl w:val="0"/>
        <w:numPr>
          <w:ilvl w:val="0"/>
          <w:numId w:val="8"/>
        </w:numPr>
        <w:ind w:left="0" w:firstLine="0"/>
        <w:jc w:val="center"/>
        <w:outlineLvl w:val="1"/>
        <w:rPr>
          <w:b/>
          <w:bCs/>
          <w:color w:val="000000"/>
          <w:sz w:val="28"/>
          <w:szCs w:val="28"/>
          <w:lang w:val="ru-RU" w:eastAsia="ru-RU"/>
        </w:rPr>
      </w:pPr>
      <w:bookmarkStart w:id="3" w:name="bookmark4"/>
      <w:r w:rsidRPr="0045339E">
        <w:rPr>
          <w:b/>
          <w:bCs/>
          <w:color w:val="000000"/>
          <w:sz w:val="28"/>
          <w:szCs w:val="28"/>
          <w:lang w:val="ru-RU" w:eastAsia="ru-RU"/>
        </w:rPr>
        <w:t>Ответственность за формирование КИМ</w:t>
      </w:r>
      <w:bookmarkEnd w:id="3"/>
    </w:p>
    <w:p w:rsidR="007029BA" w:rsidRPr="0045339E" w:rsidRDefault="007029BA" w:rsidP="005E60FB">
      <w:pPr>
        <w:keepNext/>
        <w:keepLines/>
        <w:widowControl w:val="0"/>
        <w:tabs>
          <w:tab w:val="left" w:pos="2578"/>
        </w:tabs>
        <w:jc w:val="both"/>
        <w:outlineLvl w:val="1"/>
        <w:rPr>
          <w:b/>
          <w:bCs/>
          <w:color w:val="000000"/>
          <w:sz w:val="16"/>
          <w:szCs w:val="16"/>
          <w:lang w:val="ru-RU" w:eastAsia="ru-RU"/>
        </w:rPr>
      </w:pPr>
    </w:p>
    <w:p w:rsidR="007029BA" w:rsidRPr="0045339E" w:rsidRDefault="007029BA" w:rsidP="005E60FB">
      <w:pPr>
        <w:widowControl w:val="0"/>
        <w:tabs>
          <w:tab w:val="left" w:pos="1273"/>
        </w:tabs>
        <w:ind w:right="20"/>
        <w:jc w:val="both"/>
        <w:rPr>
          <w:color w:val="000000"/>
          <w:sz w:val="28"/>
          <w:szCs w:val="28"/>
          <w:lang w:val="ru-RU" w:eastAsia="ru-RU"/>
        </w:rPr>
      </w:pPr>
      <w:r w:rsidRPr="0045339E">
        <w:rPr>
          <w:color w:val="000000"/>
          <w:sz w:val="28"/>
          <w:szCs w:val="28"/>
          <w:lang w:val="ru-RU" w:eastAsia="ru-RU"/>
        </w:rPr>
        <w:t>5.1.Ответственными исполнителями за формирование КИМ являются учителя-предметники.</w:t>
      </w:r>
    </w:p>
    <w:p w:rsidR="007029BA" w:rsidRPr="0045339E" w:rsidRDefault="007029BA" w:rsidP="005E60FB">
      <w:pPr>
        <w:widowControl w:val="0"/>
        <w:tabs>
          <w:tab w:val="left" w:pos="1273"/>
        </w:tabs>
        <w:ind w:right="20"/>
        <w:jc w:val="both"/>
        <w:rPr>
          <w:color w:val="000000"/>
          <w:sz w:val="16"/>
          <w:szCs w:val="16"/>
          <w:lang w:val="ru-RU" w:eastAsia="ru-RU"/>
        </w:rPr>
      </w:pPr>
    </w:p>
    <w:p w:rsidR="007029BA" w:rsidRDefault="007029BA" w:rsidP="005E60FB">
      <w:pPr>
        <w:widowControl w:val="0"/>
        <w:numPr>
          <w:ilvl w:val="1"/>
          <w:numId w:val="14"/>
        </w:numPr>
        <w:tabs>
          <w:tab w:val="left" w:pos="1273"/>
        </w:tabs>
        <w:ind w:left="0" w:right="20" w:firstLine="0"/>
        <w:jc w:val="both"/>
        <w:rPr>
          <w:color w:val="000000"/>
          <w:sz w:val="28"/>
          <w:szCs w:val="28"/>
          <w:lang w:val="ru-RU" w:eastAsia="ru-RU"/>
        </w:rPr>
      </w:pPr>
      <w:r w:rsidRPr="0045339E">
        <w:rPr>
          <w:color w:val="000000"/>
          <w:sz w:val="28"/>
          <w:szCs w:val="28"/>
          <w:lang w:val="ru-RU" w:eastAsia="ru-RU"/>
        </w:rPr>
        <w:t>Составитель КИМ несет ответственность за качество разработки, правильность составления и оформления оценочных средств.</w:t>
      </w:r>
    </w:p>
    <w:p w:rsidR="00CE6870" w:rsidRPr="0045339E" w:rsidRDefault="00CE6870" w:rsidP="00CE6870">
      <w:pPr>
        <w:widowControl w:val="0"/>
        <w:tabs>
          <w:tab w:val="left" w:pos="1273"/>
        </w:tabs>
        <w:ind w:right="20"/>
        <w:jc w:val="both"/>
        <w:rPr>
          <w:color w:val="000000"/>
          <w:sz w:val="28"/>
          <w:szCs w:val="28"/>
          <w:lang w:val="ru-RU" w:eastAsia="ru-RU"/>
        </w:rPr>
      </w:pPr>
    </w:p>
    <w:p w:rsidR="007029BA" w:rsidRPr="0045339E" w:rsidRDefault="007029BA" w:rsidP="00041784">
      <w:pPr>
        <w:keepNext/>
        <w:keepLines/>
        <w:widowControl w:val="0"/>
        <w:numPr>
          <w:ilvl w:val="0"/>
          <w:numId w:val="8"/>
        </w:numPr>
        <w:ind w:left="0" w:firstLine="0"/>
        <w:jc w:val="center"/>
        <w:outlineLvl w:val="1"/>
        <w:rPr>
          <w:b/>
          <w:bCs/>
          <w:color w:val="000000"/>
          <w:sz w:val="28"/>
          <w:szCs w:val="28"/>
          <w:lang w:val="ru-RU" w:eastAsia="ru-RU"/>
        </w:rPr>
      </w:pPr>
      <w:r w:rsidRPr="0045339E">
        <w:rPr>
          <w:b/>
          <w:bCs/>
          <w:color w:val="000000"/>
          <w:sz w:val="28"/>
          <w:szCs w:val="28"/>
          <w:lang w:val="ru-RU" w:eastAsia="ru-RU"/>
        </w:rPr>
        <w:t xml:space="preserve">Мониторинг </w:t>
      </w:r>
      <w:r>
        <w:rPr>
          <w:b/>
          <w:bCs/>
          <w:color w:val="000000"/>
          <w:sz w:val="28"/>
          <w:szCs w:val="28"/>
          <w:lang w:val="ru-RU" w:eastAsia="ru-RU"/>
        </w:rPr>
        <w:t>оценочной процедуры</w:t>
      </w:r>
      <w:r w:rsidRPr="0045339E">
        <w:rPr>
          <w:b/>
          <w:bCs/>
          <w:color w:val="000000"/>
          <w:sz w:val="28"/>
          <w:szCs w:val="28"/>
          <w:lang w:val="ru-RU" w:eastAsia="ru-RU"/>
        </w:rPr>
        <w:t xml:space="preserve">   </w:t>
      </w:r>
    </w:p>
    <w:p w:rsidR="007029BA" w:rsidRPr="0045339E" w:rsidRDefault="007029BA" w:rsidP="008F09FE">
      <w:pPr>
        <w:widowControl w:val="0"/>
        <w:tabs>
          <w:tab w:val="left" w:pos="1273"/>
        </w:tabs>
        <w:ind w:right="20"/>
        <w:jc w:val="both"/>
        <w:rPr>
          <w:color w:val="000000"/>
          <w:sz w:val="16"/>
          <w:szCs w:val="16"/>
          <w:lang w:val="ru-RU" w:eastAsia="ru-RU"/>
        </w:rPr>
      </w:pPr>
    </w:p>
    <w:p w:rsidR="007029BA" w:rsidRPr="0045339E" w:rsidRDefault="007029BA" w:rsidP="008F09FE">
      <w:pPr>
        <w:widowControl w:val="0"/>
        <w:tabs>
          <w:tab w:val="left" w:pos="1273"/>
        </w:tabs>
        <w:ind w:right="20"/>
        <w:jc w:val="both"/>
        <w:rPr>
          <w:color w:val="000000"/>
          <w:sz w:val="28"/>
          <w:szCs w:val="28"/>
          <w:lang w:val="ru-RU" w:eastAsia="ru-RU"/>
        </w:rPr>
      </w:pPr>
      <w:r w:rsidRPr="0045339E">
        <w:rPr>
          <w:color w:val="000000"/>
          <w:sz w:val="28"/>
          <w:szCs w:val="28"/>
          <w:lang w:val="ru-RU" w:eastAsia="ru-RU"/>
        </w:rPr>
        <w:t xml:space="preserve">        6.1. Процедура мониторинга проводится после проверки </w:t>
      </w:r>
      <w:r>
        <w:rPr>
          <w:color w:val="000000"/>
          <w:sz w:val="28"/>
          <w:szCs w:val="28"/>
          <w:lang w:val="ru-RU" w:eastAsia="ru-RU"/>
        </w:rPr>
        <w:t>оценочной процедуры.</w:t>
      </w:r>
    </w:p>
    <w:p w:rsidR="007029BA" w:rsidRPr="0045339E" w:rsidRDefault="007029BA" w:rsidP="008F09FE">
      <w:pPr>
        <w:widowControl w:val="0"/>
        <w:tabs>
          <w:tab w:val="left" w:pos="1273"/>
        </w:tabs>
        <w:ind w:right="20"/>
        <w:jc w:val="both"/>
        <w:rPr>
          <w:color w:val="000000"/>
          <w:sz w:val="16"/>
          <w:szCs w:val="16"/>
          <w:lang w:val="ru-RU" w:eastAsia="ru-RU"/>
        </w:rPr>
      </w:pPr>
      <w:r w:rsidRPr="0045339E">
        <w:rPr>
          <w:color w:val="000000"/>
          <w:sz w:val="28"/>
          <w:szCs w:val="28"/>
          <w:lang w:val="ru-RU" w:eastAsia="ru-RU"/>
        </w:rPr>
        <w:t xml:space="preserve">        </w:t>
      </w:r>
    </w:p>
    <w:p w:rsidR="007029BA" w:rsidRPr="0045339E" w:rsidRDefault="007029BA" w:rsidP="008F09FE">
      <w:pPr>
        <w:widowControl w:val="0"/>
        <w:tabs>
          <w:tab w:val="left" w:pos="1273"/>
        </w:tabs>
        <w:ind w:right="20"/>
        <w:jc w:val="both"/>
        <w:rPr>
          <w:color w:val="000000"/>
          <w:sz w:val="28"/>
          <w:szCs w:val="28"/>
          <w:lang w:val="ru-RU" w:eastAsia="ru-RU"/>
        </w:rPr>
      </w:pPr>
      <w:r w:rsidRPr="0045339E">
        <w:rPr>
          <w:color w:val="000000"/>
          <w:sz w:val="28"/>
          <w:szCs w:val="28"/>
          <w:lang w:val="ru-RU" w:eastAsia="ru-RU"/>
        </w:rPr>
        <w:t xml:space="preserve">        6.2. Итоги мониторинга оформляются в таблице (Приложение № 3) </w:t>
      </w:r>
      <w:r w:rsidRPr="0045339E">
        <w:rPr>
          <w:i/>
          <w:iCs/>
          <w:color w:val="000000"/>
          <w:sz w:val="28"/>
          <w:szCs w:val="28"/>
          <w:lang w:val="ru-RU" w:eastAsia="ru-RU"/>
        </w:rPr>
        <w:t>(</w:t>
      </w:r>
      <w:r>
        <w:rPr>
          <w:i/>
          <w:iCs/>
          <w:color w:val="000000"/>
          <w:sz w:val="28"/>
          <w:szCs w:val="28"/>
          <w:lang w:val="ru-RU" w:eastAsia="ru-RU"/>
        </w:rPr>
        <w:t xml:space="preserve">электронных таблицах, </w:t>
      </w:r>
      <w:r w:rsidRPr="0045339E">
        <w:rPr>
          <w:i/>
          <w:iCs/>
          <w:color w:val="000000"/>
          <w:sz w:val="28"/>
          <w:szCs w:val="28"/>
          <w:lang w:val="ru-RU" w:eastAsia="ru-RU"/>
        </w:rPr>
        <w:t>схемах, графиках, диаграммах – по выбору учителя),</w:t>
      </w:r>
      <w:r w:rsidRPr="0045339E">
        <w:rPr>
          <w:color w:val="000000"/>
          <w:sz w:val="28"/>
          <w:szCs w:val="28"/>
          <w:lang w:val="ru-RU" w:eastAsia="ru-RU"/>
        </w:rPr>
        <w:t xml:space="preserve"> отражаются в справочно-аналитических материалах, содержащих </w:t>
      </w:r>
      <w:r w:rsidRPr="0045339E">
        <w:rPr>
          <w:color w:val="000000"/>
          <w:sz w:val="28"/>
          <w:szCs w:val="28"/>
          <w:lang w:val="ru-RU" w:eastAsia="ru-RU"/>
        </w:rPr>
        <w:lastRenderedPageBreak/>
        <w:t>реально выполнимые рекомендации о состоянии и динамике качества образования</w:t>
      </w:r>
    </w:p>
    <w:p w:rsidR="007029BA" w:rsidRPr="0045339E" w:rsidRDefault="007029BA" w:rsidP="008F09FE">
      <w:pPr>
        <w:widowControl w:val="0"/>
        <w:tabs>
          <w:tab w:val="left" w:pos="1273"/>
        </w:tabs>
        <w:ind w:right="20"/>
        <w:jc w:val="both"/>
        <w:rPr>
          <w:color w:val="000000"/>
          <w:sz w:val="28"/>
          <w:szCs w:val="28"/>
          <w:lang w:val="ru-RU" w:eastAsia="ru-RU"/>
        </w:rPr>
      </w:pPr>
    </w:p>
    <w:p w:rsidR="007029BA" w:rsidRPr="0045339E" w:rsidRDefault="007029BA" w:rsidP="008F09FE">
      <w:pPr>
        <w:widowControl w:val="0"/>
        <w:tabs>
          <w:tab w:val="left" w:pos="1273"/>
        </w:tabs>
        <w:ind w:right="20"/>
        <w:jc w:val="both"/>
        <w:rPr>
          <w:color w:val="000000"/>
          <w:sz w:val="28"/>
          <w:szCs w:val="28"/>
          <w:lang w:val="ru-RU" w:eastAsia="ru-RU"/>
        </w:rPr>
      </w:pPr>
    </w:p>
    <w:p w:rsidR="007029BA" w:rsidRPr="0045339E" w:rsidRDefault="007029BA" w:rsidP="007A2A06">
      <w:pPr>
        <w:widowControl w:val="0"/>
        <w:numPr>
          <w:ilvl w:val="0"/>
          <w:numId w:val="8"/>
        </w:numPr>
        <w:tabs>
          <w:tab w:val="left" w:pos="1273"/>
        </w:tabs>
        <w:ind w:right="20"/>
        <w:jc w:val="both"/>
        <w:rPr>
          <w:b/>
          <w:bCs/>
          <w:color w:val="000000"/>
          <w:sz w:val="28"/>
          <w:szCs w:val="28"/>
          <w:lang w:val="ru-RU" w:eastAsia="ru-RU"/>
        </w:rPr>
      </w:pPr>
      <w:r w:rsidRPr="0045339E">
        <w:rPr>
          <w:b/>
          <w:bCs/>
          <w:color w:val="000000"/>
          <w:sz w:val="28"/>
          <w:szCs w:val="28"/>
          <w:lang w:val="ru-RU" w:eastAsia="ru-RU"/>
        </w:rPr>
        <w:t xml:space="preserve">План устранения учебных дефицитов по итогам </w:t>
      </w:r>
      <w:r>
        <w:rPr>
          <w:b/>
          <w:bCs/>
          <w:color w:val="000000"/>
          <w:sz w:val="28"/>
          <w:szCs w:val="28"/>
          <w:lang w:val="ru-RU" w:eastAsia="ru-RU"/>
        </w:rPr>
        <w:t>оценочной процедуры</w:t>
      </w:r>
    </w:p>
    <w:p w:rsidR="007029BA" w:rsidRPr="0045339E" w:rsidRDefault="007029BA" w:rsidP="007A2A06">
      <w:pPr>
        <w:widowControl w:val="0"/>
        <w:tabs>
          <w:tab w:val="left" w:pos="1273"/>
        </w:tabs>
        <w:ind w:left="360" w:right="20"/>
        <w:jc w:val="both"/>
        <w:rPr>
          <w:b/>
          <w:bCs/>
          <w:color w:val="000000"/>
          <w:sz w:val="28"/>
          <w:szCs w:val="28"/>
          <w:lang w:val="ru-RU" w:eastAsia="ru-RU"/>
        </w:rPr>
      </w:pPr>
    </w:p>
    <w:p w:rsidR="007029BA" w:rsidRPr="009E3061" w:rsidRDefault="007029BA" w:rsidP="008F09FE">
      <w:pPr>
        <w:widowControl w:val="0"/>
        <w:tabs>
          <w:tab w:val="left" w:pos="1273"/>
        </w:tabs>
        <w:ind w:right="20"/>
        <w:jc w:val="both"/>
        <w:rPr>
          <w:color w:val="000000"/>
          <w:sz w:val="28"/>
          <w:szCs w:val="28"/>
          <w:lang w:val="ru-RU" w:eastAsia="ru-RU"/>
        </w:rPr>
      </w:pPr>
      <w:r w:rsidRPr="0045339E">
        <w:rPr>
          <w:color w:val="000000"/>
          <w:sz w:val="28"/>
          <w:szCs w:val="28"/>
          <w:lang w:val="ru-RU" w:eastAsia="ru-RU"/>
        </w:rPr>
        <w:t xml:space="preserve">7.1. Разработка рекомендаций и предложений на следующий период по итогам </w:t>
      </w:r>
      <w:r>
        <w:rPr>
          <w:color w:val="000000"/>
          <w:sz w:val="28"/>
          <w:szCs w:val="28"/>
          <w:lang w:val="ru-RU" w:eastAsia="ru-RU"/>
        </w:rPr>
        <w:t xml:space="preserve">оценочной процедуры </w:t>
      </w:r>
      <w:r w:rsidRPr="0045339E">
        <w:rPr>
          <w:color w:val="000000"/>
          <w:sz w:val="28"/>
          <w:szCs w:val="28"/>
          <w:lang w:val="ru-RU" w:eastAsia="ru-RU"/>
        </w:rPr>
        <w:t>оформляется в виде «Плана устранения учебных дефицитов»  (Приложение № 4)</w:t>
      </w:r>
      <w:r>
        <w:rPr>
          <w:color w:val="000000"/>
          <w:sz w:val="28"/>
          <w:szCs w:val="28"/>
          <w:lang w:val="ru-RU" w:eastAsia="ru-RU"/>
        </w:rPr>
        <w:t xml:space="preserve"> </w:t>
      </w:r>
    </w:p>
    <w:p w:rsidR="007029BA" w:rsidRDefault="007029BA" w:rsidP="008F09FE">
      <w:pPr>
        <w:widowControl w:val="0"/>
        <w:tabs>
          <w:tab w:val="left" w:pos="1273"/>
        </w:tabs>
        <w:ind w:right="20"/>
        <w:jc w:val="both"/>
        <w:rPr>
          <w:color w:val="000000"/>
          <w:sz w:val="28"/>
          <w:szCs w:val="28"/>
          <w:lang w:val="ru-RU" w:eastAsia="ru-RU"/>
        </w:rPr>
      </w:pPr>
    </w:p>
    <w:p w:rsidR="007029BA" w:rsidRDefault="007029BA" w:rsidP="008F09FE">
      <w:pPr>
        <w:widowControl w:val="0"/>
        <w:tabs>
          <w:tab w:val="left" w:pos="1273"/>
        </w:tabs>
        <w:ind w:right="20"/>
        <w:jc w:val="both"/>
        <w:rPr>
          <w:color w:val="000000"/>
          <w:sz w:val="28"/>
          <w:szCs w:val="28"/>
          <w:lang w:val="ru-RU" w:eastAsia="ru-RU"/>
        </w:rPr>
      </w:pPr>
    </w:p>
    <w:p w:rsidR="007029BA" w:rsidRDefault="007029BA" w:rsidP="008F09FE">
      <w:pPr>
        <w:widowControl w:val="0"/>
        <w:tabs>
          <w:tab w:val="left" w:pos="1273"/>
        </w:tabs>
        <w:ind w:right="20"/>
        <w:jc w:val="both"/>
        <w:rPr>
          <w:color w:val="000000"/>
          <w:sz w:val="28"/>
          <w:szCs w:val="28"/>
          <w:lang w:val="ru-RU" w:eastAsia="ru-RU"/>
        </w:rPr>
      </w:pPr>
    </w:p>
    <w:p w:rsidR="007029BA" w:rsidRDefault="007029BA" w:rsidP="008F09FE">
      <w:pPr>
        <w:widowControl w:val="0"/>
        <w:tabs>
          <w:tab w:val="left" w:pos="1273"/>
        </w:tabs>
        <w:ind w:right="20"/>
        <w:jc w:val="both"/>
        <w:rPr>
          <w:color w:val="000000"/>
          <w:sz w:val="28"/>
          <w:szCs w:val="28"/>
          <w:lang w:val="ru-RU" w:eastAsia="ru-RU"/>
        </w:rPr>
      </w:pPr>
    </w:p>
    <w:p w:rsidR="007029BA" w:rsidRDefault="007029BA" w:rsidP="008F09FE">
      <w:pPr>
        <w:widowControl w:val="0"/>
        <w:tabs>
          <w:tab w:val="left" w:pos="1273"/>
        </w:tabs>
        <w:ind w:right="20"/>
        <w:jc w:val="both"/>
        <w:rPr>
          <w:color w:val="000000"/>
          <w:sz w:val="28"/>
          <w:szCs w:val="28"/>
          <w:lang w:val="ru-RU" w:eastAsia="ru-RU"/>
        </w:rPr>
      </w:pPr>
    </w:p>
    <w:p w:rsidR="007029BA" w:rsidRDefault="007029BA" w:rsidP="008F09FE">
      <w:pPr>
        <w:widowControl w:val="0"/>
        <w:tabs>
          <w:tab w:val="left" w:pos="1273"/>
        </w:tabs>
        <w:ind w:right="20"/>
        <w:jc w:val="both"/>
        <w:rPr>
          <w:color w:val="000000"/>
          <w:sz w:val="28"/>
          <w:szCs w:val="28"/>
          <w:lang w:val="ru-RU" w:eastAsia="ru-RU"/>
        </w:rPr>
      </w:pPr>
    </w:p>
    <w:p w:rsidR="007029BA" w:rsidRDefault="007029BA" w:rsidP="008F09FE">
      <w:pPr>
        <w:widowControl w:val="0"/>
        <w:tabs>
          <w:tab w:val="left" w:pos="1273"/>
        </w:tabs>
        <w:ind w:right="20"/>
        <w:jc w:val="both"/>
        <w:rPr>
          <w:color w:val="000000"/>
          <w:sz w:val="28"/>
          <w:szCs w:val="28"/>
          <w:lang w:val="ru-RU" w:eastAsia="ru-RU"/>
        </w:rPr>
      </w:pPr>
    </w:p>
    <w:p w:rsidR="007029BA" w:rsidRDefault="007029BA" w:rsidP="008F09FE">
      <w:pPr>
        <w:widowControl w:val="0"/>
        <w:tabs>
          <w:tab w:val="left" w:pos="1273"/>
        </w:tabs>
        <w:ind w:right="20"/>
        <w:jc w:val="both"/>
        <w:rPr>
          <w:color w:val="000000"/>
          <w:sz w:val="28"/>
          <w:szCs w:val="28"/>
          <w:lang w:val="ru-RU" w:eastAsia="ru-RU"/>
        </w:rPr>
      </w:pPr>
    </w:p>
    <w:p w:rsidR="007029BA" w:rsidRDefault="007029BA" w:rsidP="008F09FE">
      <w:pPr>
        <w:widowControl w:val="0"/>
        <w:tabs>
          <w:tab w:val="left" w:pos="1273"/>
        </w:tabs>
        <w:ind w:right="20"/>
        <w:jc w:val="both"/>
        <w:rPr>
          <w:color w:val="000000"/>
          <w:sz w:val="28"/>
          <w:szCs w:val="28"/>
          <w:lang w:val="ru-RU" w:eastAsia="ru-RU"/>
        </w:rPr>
      </w:pPr>
    </w:p>
    <w:p w:rsidR="007029BA" w:rsidRDefault="007029BA" w:rsidP="008F09FE">
      <w:pPr>
        <w:widowControl w:val="0"/>
        <w:tabs>
          <w:tab w:val="left" w:pos="1273"/>
        </w:tabs>
        <w:ind w:right="20"/>
        <w:jc w:val="both"/>
        <w:rPr>
          <w:color w:val="000000"/>
          <w:sz w:val="28"/>
          <w:szCs w:val="28"/>
          <w:lang w:val="ru-RU" w:eastAsia="ru-RU"/>
        </w:rPr>
      </w:pPr>
    </w:p>
    <w:p w:rsidR="007029BA" w:rsidRDefault="007029BA" w:rsidP="008F09FE">
      <w:pPr>
        <w:widowControl w:val="0"/>
        <w:tabs>
          <w:tab w:val="left" w:pos="1273"/>
        </w:tabs>
        <w:ind w:right="20"/>
        <w:jc w:val="both"/>
        <w:rPr>
          <w:color w:val="000000"/>
          <w:sz w:val="28"/>
          <w:szCs w:val="28"/>
          <w:lang w:val="ru-RU" w:eastAsia="ru-RU"/>
        </w:rPr>
      </w:pPr>
    </w:p>
    <w:p w:rsidR="007029BA" w:rsidRDefault="007029BA" w:rsidP="008F09FE">
      <w:pPr>
        <w:widowControl w:val="0"/>
        <w:tabs>
          <w:tab w:val="left" w:pos="1273"/>
        </w:tabs>
        <w:ind w:right="20"/>
        <w:jc w:val="both"/>
        <w:rPr>
          <w:color w:val="000000"/>
          <w:sz w:val="28"/>
          <w:szCs w:val="28"/>
          <w:lang w:val="ru-RU" w:eastAsia="ru-RU"/>
        </w:rPr>
      </w:pPr>
    </w:p>
    <w:p w:rsidR="007029BA" w:rsidRDefault="007029BA" w:rsidP="008F09FE">
      <w:pPr>
        <w:widowControl w:val="0"/>
        <w:tabs>
          <w:tab w:val="left" w:pos="1273"/>
        </w:tabs>
        <w:ind w:right="20"/>
        <w:jc w:val="both"/>
        <w:rPr>
          <w:color w:val="000000"/>
          <w:sz w:val="28"/>
          <w:szCs w:val="28"/>
          <w:lang w:val="ru-RU" w:eastAsia="ru-RU"/>
        </w:rPr>
      </w:pPr>
    </w:p>
    <w:p w:rsidR="007029BA" w:rsidRDefault="007029BA" w:rsidP="008F09FE">
      <w:pPr>
        <w:widowControl w:val="0"/>
        <w:tabs>
          <w:tab w:val="left" w:pos="1273"/>
        </w:tabs>
        <w:ind w:right="20"/>
        <w:jc w:val="both"/>
        <w:rPr>
          <w:color w:val="000000"/>
          <w:sz w:val="28"/>
          <w:szCs w:val="28"/>
          <w:lang w:val="ru-RU" w:eastAsia="ru-RU"/>
        </w:rPr>
      </w:pPr>
    </w:p>
    <w:p w:rsidR="007029BA" w:rsidRDefault="007029BA" w:rsidP="008F09FE">
      <w:pPr>
        <w:widowControl w:val="0"/>
        <w:tabs>
          <w:tab w:val="left" w:pos="1273"/>
        </w:tabs>
        <w:ind w:right="20"/>
        <w:jc w:val="both"/>
        <w:rPr>
          <w:color w:val="000000"/>
          <w:sz w:val="28"/>
          <w:szCs w:val="28"/>
          <w:lang w:val="ru-RU" w:eastAsia="ru-RU"/>
        </w:rPr>
      </w:pPr>
    </w:p>
    <w:p w:rsidR="007029BA" w:rsidRDefault="007029BA" w:rsidP="008F09FE">
      <w:pPr>
        <w:widowControl w:val="0"/>
        <w:tabs>
          <w:tab w:val="left" w:pos="1273"/>
        </w:tabs>
        <w:ind w:right="20"/>
        <w:jc w:val="both"/>
        <w:rPr>
          <w:color w:val="000000"/>
          <w:sz w:val="28"/>
          <w:szCs w:val="28"/>
          <w:lang w:val="ru-RU" w:eastAsia="ru-RU"/>
        </w:rPr>
      </w:pPr>
    </w:p>
    <w:p w:rsidR="007029BA" w:rsidRDefault="007029BA" w:rsidP="008F09FE">
      <w:pPr>
        <w:widowControl w:val="0"/>
        <w:tabs>
          <w:tab w:val="left" w:pos="1273"/>
        </w:tabs>
        <w:ind w:right="20"/>
        <w:jc w:val="both"/>
        <w:rPr>
          <w:color w:val="000000"/>
          <w:sz w:val="28"/>
          <w:szCs w:val="28"/>
          <w:lang w:val="ru-RU" w:eastAsia="ru-RU"/>
        </w:rPr>
      </w:pPr>
    </w:p>
    <w:p w:rsidR="007029BA" w:rsidRDefault="007029BA" w:rsidP="008F09FE">
      <w:pPr>
        <w:widowControl w:val="0"/>
        <w:tabs>
          <w:tab w:val="left" w:pos="1273"/>
        </w:tabs>
        <w:ind w:right="20"/>
        <w:jc w:val="both"/>
        <w:rPr>
          <w:color w:val="000000"/>
          <w:sz w:val="28"/>
          <w:szCs w:val="28"/>
          <w:lang w:val="ru-RU" w:eastAsia="ru-RU"/>
        </w:rPr>
      </w:pPr>
    </w:p>
    <w:p w:rsidR="007029BA" w:rsidRDefault="007029BA" w:rsidP="008F09FE">
      <w:pPr>
        <w:widowControl w:val="0"/>
        <w:tabs>
          <w:tab w:val="left" w:pos="1273"/>
        </w:tabs>
        <w:ind w:right="20"/>
        <w:jc w:val="both"/>
        <w:rPr>
          <w:color w:val="000000"/>
          <w:sz w:val="28"/>
          <w:szCs w:val="28"/>
          <w:lang w:val="ru-RU" w:eastAsia="ru-RU"/>
        </w:rPr>
      </w:pPr>
    </w:p>
    <w:p w:rsidR="007029BA" w:rsidRDefault="007029BA" w:rsidP="008F09FE">
      <w:pPr>
        <w:widowControl w:val="0"/>
        <w:tabs>
          <w:tab w:val="left" w:pos="1273"/>
        </w:tabs>
        <w:ind w:right="20"/>
        <w:jc w:val="both"/>
        <w:rPr>
          <w:color w:val="000000"/>
          <w:sz w:val="28"/>
          <w:szCs w:val="28"/>
          <w:lang w:val="ru-RU" w:eastAsia="ru-RU"/>
        </w:rPr>
      </w:pPr>
    </w:p>
    <w:p w:rsidR="007029BA" w:rsidRDefault="007029BA" w:rsidP="008F09FE">
      <w:pPr>
        <w:widowControl w:val="0"/>
        <w:tabs>
          <w:tab w:val="left" w:pos="1273"/>
        </w:tabs>
        <w:ind w:right="20"/>
        <w:jc w:val="both"/>
        <w:rPr>
          <w:color w:val="000000"/>
          <w:sz w:val="28"/>
          <w:szCs w:val="28"/>
          <w:lang w:val="ru-RU" w:eastAsia="ru-RU"/>
        </w:rPr>
      </w:pPr>
    </w:p>
    <w:p w:rsidR="007029BA" w:rsidRDefault="007029BA" w:rsidP="008F09FE">
      <w:pPr>
        <w:widowControl w:val="0"/>
        <w:tabs>
          <w:tab w:val="left" w:pos="1273"/>
        </w:tabs>
        <w:ind w:right="20"/>
        <w:jc w:val="both"/>
        <w:rPr>
          <w:color w:val="000000"/>
          <w:sz w:val="28"/>
          <w:szCs w:val="28"/>
          <w:lang w:val="ru-RU" w:eastAsia="ru-RU"/>
        </w:rPr>
      </w:pPr>
    </w:p>
    <w:p w:rsidR="007029BA" w:rsidRDefault="007029BA" w:rsidP="008F09FE">
      <w:pPr>
        <w:widowControl w:val="0"/>
        <w:tabs>
          <w:tab w:val="left" w:pos="1273"/>
        </w:tabs>
        <w:ind w:right="20"/>
        <w:jc w:val="both"/>
        <w:rPr>
          <w:color w:val="000000"/>
          <w:sz w:val="28"/>
          <w:szCs w:val="28"/>
          <w:lang w:val="ru-RU" w:eastAsia="ru-RU"/>
        </w:rPr>
      </w:pPr>
    </w:p>
    <w:p w:rsidR="007029BA" w:rsidRDefault="007029BA" w:rsidP="008F09FE">
      <w:pPr>
        <w:widowControl w:val="0"/>
        <w:tabs>
          <w:tab w:val="left" w:pos="1273"/>
        </w:tabs>
        <w:ind w:right="20"/>
        <w:jc w:val="both"/>
        <w:rPr>
          <w:color w:val="000000"/>
          <w:sz w:val="28"/>
          <w:szCs w:val="28"/>
          <w:lang w:val="ru-RU" w:eastAsia="ru-RU"/>
        </w:rPr>
      </w:pPr>
    </w:p>
    <w:p w:rsidR="007029BA" w:rsidRDefault="007029BA" w:rsidP="008F09FE">
      <w:pPr>
        <w:widowControl w:val="0"/>
        <w:tabs>
          <w:tab w:val="left" w:pos="1273"/>
        </w:tabs>
        <w:ind w:right="20"/>
        <w:jc w:val="right"/>
        <w:rPr>
          <w:color w:val="000000"/>
          <w:sz w:val="24"/>
          <w:szCs w:val="24"/>
          <w:lang w:val="ru-RU" w:eastAsia="ru-RU"/>
        </w:rPr>
      </w:pPr>
    </w:p>
    <w:p w:rsidR="007029BA" w:rsidRPr="00795FFF" w:rsidRDefault="007029BA" w:rsidP="008F09FE">
      <w:pPr>
        <w:widowControl w:val="0"/>
        <w:tabs>
          <w:tab w:val="left" w:pos="1273"/>
        </w:tabs>
        <w:ind w:right="20"/>
        <w:jc w:val="right"/>
        <w:rPr>
          <w:color w:val="000000"/>
          <w:sz w:val="24"/>
          <w:szCs w:val="24"/>
          <w:lang w:val="ru-RU" w:eastAsia="ru-RU"/>
        </w:rPr>
      </w:pPr>
      <w:r w:rsidRPr="00795FFF">
        <w:rPr>
          <w:color w:val="000000"/>
          <w:sz w:val="24"/>
          <w:szCs w:val="24"/>
          <w:lang w:val="ru-RU" w:eastAsia="ru-RU"/>
        </w:rPr>
        <w:t>Приложение № 1</w:t>
      </w:r>
    </w:p>
    <w:p w:rsidR="007029BA" w:rsidRDefault="007029BA" w:rsidP="008F09FE">
      <w:pPr>
        <w:widowControl w:val="0"/>
        <w:tabs>
          <w:tab w:val="left" w:pos="1273"/>
        </w:tabs>
        <w:ind w:right="20"/>
        <w:jc w:val="right"/>
        <w:rPr>
          <w:color w:val="000000"/>
          <w:sz w:val="28"/>
          <w:szCs w:val="28"/>
          <w:lang w:val="ru-RU" w:eastAsia="ru-RU"/>
        </w:rPr>
      </w:pPr>
    </w:p>
    <w:p w:rsidR="007029BA" w:rsidRDefault="007029BA" w:rsidP="008F09FE">
      <w:pPr>
        <w:jc w:val="center"/>
        <w:rPr>
          <w:b/>
          <w:bCs/>
          <w:sz w:val="24"/>
          <w:szCs w:val="24"/>
          <w:lang w:val="ru-RU"/>
        </w:rPr>
      </w:pPr>
      <w:r w:rsidRPr="00F444E5">
        <w:rPr>
          <w:b/>
          <w:bCs/>
          <w:sz w:val="24"/>
          <w:szCs w:val="24"/>
          <w:lang w:val="ru-RU"/>
        </w:rPr>
        <w:t>Муниц</w:t>
      </w:r>
      <w:r>
        <w:rPr>
          <w:b/>
          <w:bCs/>
          <w:sz w:val="24"/>
          <w:szCs w:val="24"/>
          <w:lang w:val="ru-RU"/>
        </w:rPr>
        <w:t>и</w:t>
      </w:r>
      <w:r w:rsidRPr="00F444E5">
        <w:rPr>
          <w:b/>
          <w:bCs/>
          <w:sz w:val="24"/>
          <w:szCs w:val="24"/>
          <w:lang w:val="ru-RU"/>
        </w:rPr>
        <w:t xml:space="preserve">пальное </w:t>
      </w:r>
      <w:r>
        <w:rPr>
          <w:b/>
          <w:bCs/>
          <w:sz w:val="24"/>
          <w:szCs w:val="24"/>
          <w:lang w:val="ru-RU"/>
        </w:rPr>
        <w:t>общеобразовательное учреждение</w:t>
      </w:r>
    </w:p>
    <w:p w:rsidR="007029BA" w:rsidRPr="00795FFF" w:rsidRDefault="00CE6870" w:rsidP="008F09FE"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«Фоминская основная </w:t>
      </w:r>
      <w:r w:rsidR="007029BA">
        <w:rPr>
          <w:b/>
          <w:bCs/>
          <w:sz w:val="24"/>
          <w:szCs w:val="24"/>
          <w:lang w:val="ru-RU"/>
        </w:rPr>
        <w:t xml:space="preserve"> общеобразовательная школа»</w:t>
      </w:r>
    </w:p>
    <w:p w:rsidR="007029BA" w:rsidRPr="0045339E" w:rsidRDefault="007029BA" w:rsidP="008F09FE">
      <w:pPr>
        <w:jc w:val="center"/>
        <w:rPr>
          <w:b/>
          <w:bCs/>
          <w:sz w:val="24"/>
          <w:szCs w:val="24"/>
          <w:lang w:val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7029BA" w:rsidRPr="009B339A">
        <w:tc>
          <w:tcPr>
            <w:tcW w:w="4785" w:type="dxa"/>
          </w:tcPr>
          <w:p w:rsidR="007029BA" w:rsidRPr="0045339E" w:rsidRDefault="007029BA" w:rsidP="003D3DEA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7029BA" w:rsidRPr="008F09FE" w:rsidRDefault="007029BA" w:rsidP="003D3DEA">
            <w:pPr>
              <w:rPr>
                <w:sz w:val="28"/>
                <w:szCs w:val="28"/>
                <w:lang w:val="ru-RU"/>
              </w:rPr>
            </w:pPr>
            <w:r w:rsidRPr="008F09FE">
              <w:rPr>
                <w:sz w:val="28"/>
                <w:szCs w:val="28"/>
                <w:lang w:val="ru-RU"/>
              </w:rPr>
              <w:t>«УТВЕРЖДАЮ»</w:t>
            </w:r>
          </w:p>
          <w:p w:rsidR="007029BA" w:rsidRPr="008F09FE" w:rsidRDefault="00CE6870" w:rsidP="003D3DE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 МОУ «Фоминская О</w:t>
            </w:r>
            <w:r w:rsidR="007029BA" w:rsidRPr="008F09FE">
              <w:rPr>
                <w:sz w:val="28"/>
                <w:szCs w:val="28"/>
                <w:lang w:val="ru-RU"/>
              </w:rPr>
              <w:t xml:space="preserve">ОШ» </w:t>
            </w:r>
          </w:p>
          <w:p w:rsidR="007029BA" w:rsidRPr="008F09FE" w:rsidRDefault="00CE6870" w:rsidP="003D3DE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___________Л.П. Заболотских</w:t>
            </w:r>
          </w:p>
          <w:p w:rsidR="007029BA" w:rsidRPr="008F09FE" w:rsidRDefault="007029BA" w:rsidP="003D3DEA">
            <w:pPr>
              <w:rPr>
                <w:sz w:val="28"/>
                <w:szCs w:val="28"/>
                <w:lang w:val="ru-RU"/>
              </w:rPr>
            </w:pPr>
            <w:r w:rsidRPr="008F09FE">
              <w:rPr>
                <w:sz w:val="28"/>
                <w:szCs w:val="28"/>
                <w:lang w:val="ru-RU"/>
              </w:rPr>
              <w:t>Приказ № _____</w:t>
            </w:r>
          </w:p>
          <w:p w:rsidR="007029BA" w:rsidRPr="008F09FE" w:rsidRDefault="007029BA" w:rsidP="003D3DEA">
            <w:pPr>
              <w:rPr>
                <w:sz w:val="28"/>
                <w:szCs w:val="28"/>
                <w:lang w:val="ru-RU"/>
              </w:rPr>
            </w:pPr>
            <w:r w:rsidRPr="008F09FE">
              <w:rPr>
                <w:sz w:val="28"/>
                <w:szCs w:val="28"/>
                <w:lang w:val="ru-RU"/>
              </w:rPr>
              <w:t>от «___»__________ 201___г.</w:t>
            </w:r>
          </w:p>
        </w:tc>
      </w:tr>
    </w:tbl>
    <w:p w:rsidR="007029BA" w:rsidRPr="008F09FE" w:rsidRDefault="007029BA" w:rsidP="008F09FE">
      <w:pPr>
        <w:jc w:val="center"/>
        <w:rPr>
          <w:b/>
          <w:bCs/>
          <w:sz w:val="28"/>
          <w:szCs w:val="28"/>
          <w:lang w:val="ru-RU"/>
        </w:rPr>
      </w:pPr>
    </w:p>
    <w:p w:rsidR="007029BA" w:rsidRPr="008F09FE" w:rsidRDefault="007029BA" w:rsidP="008F09FE">
      <w:pPr>
        <w:jc w:val="center"/>
        <w:rPr>
          <w:b/>
          <w:bCs/>
          <w:sz w:val="28"/>
          <w:szCs w:val="28"/>
          <w:lang w:val="ru-RU"/>
        </w:rPr>
      </w:pPr>
    </w:p>
    <w:p w:rsidR="007029BA" w:rsidRPr="008F09FE" w:rsidRDefault="007029BA" w:rsidP="008F09FE">
      <w:pPr>
        <w:jc w:val="center"/>
        <w:rPr>
          <w:b/>
          <w:bCs/>
          <w:sz w:val="28"/>
          <w:szCs w:val="28"/>
          <w:lang w:val="ru-RU"/>
        </w:rPr>
      </w:pPr>
    </w:p>
    <w:p w:rsidR="007029BA" w:rsidRPr="008F09FE" w:rsidRDefault="007029BA" w:rsidP="008F09FE">
      <w:pPr>
        <w:jc w:val="center"/>
        <w:rPr>
          <w:b/>
          <w:bCs/>
          <w:sz w:val="28"/>
          <w:szCs w:val="28"/>
          <w:lang w:val="ru-RU"/>
        </w:rPr>
      </w:pPr>
    </w:p>
    <w:p w:rsidR="007029BA" w:rsidRPr="008F09FE" w:rsidRDefault="007029BA" w:rsidP="008F09FE">
      <w:pPr>
        <w:jc w:val="center"/>
        <w:rPr>
          <w:b/>
          <w:bCs/>
          <w:sz w:val="28"/>
          <w:szCs w:val="28"/>
          <w:lang w:val="ru-RU"/>
        </w:rPr>
      </w:pPr>
    </w:p>
    <w:p w:rsidR="007029BA" w:rsidRPr="008F09FE" w:rsidRDefault="007029BA" w:rsidP="008F09FE">
      <w:pPr>
        <w:jc w:val="center"/>
        <w:rPr>
          <w:b/>
          <w:bCs/>
          <w:sz w:val="28"/>
          <w:szCs w:val="28"/>
          <w:lang w:val="ru-RU"/>
        </w:rPr>
      </w:pPr>
    </w:p>
    <w:p w:rsidR="007029BA" w:rsidRPr="008F09FE" w:rsidRDefault="007029BA" w:rsidP="008F09FE">
      <w:pPr>
        <w:jc w:val="center"/>
        <w:rPr>
          <w:b/>
          <w:bCs/>
          <w:sz w:val="28"/>
          <w:szCs w:val="28"/>
          <w:lang w:val="ru-RU"/>
        </w:rPr>
      </w:pPr>
    </w:p>
    <w:p w:rsidR="007029BA" w:rsidRPr="008F09FE" w:rsidRDefault="007029BA" w:rsidP="008F09FE">
      <w:pPr>
        <w:jc w:val="center"/>
        <w:rPr>
          <w:b/>
          <w:bCs/>
          <w:sz w:val="28"/>
          <w:szCs w:val="28"/>
          <w:lang w:val="ru-RU"/>
        </w:rPr>
      </w:pPr>
      <w:r w:rsidRPr="008F09FE">
        <w:rPr>
          <w:b/>
          <w:bCs/>
          <w:sz w:val="28"/>
          <w:szCs w:val="28"/>
          <w:lang w:val="ru-RU"/>
        </w:rPr>
        <w:t>КОНТРОЛЬНЫЕ ИЗМЕРИТЕЛЬНЫЕ МАТЕРИАЛЫ</w:t>
      </w:r>
    </w:p>
    <w:p w:rsidR="007029BA" w:rsidRPr="008F09FE" w:rsidRDefault="007029BA" w:rsidP="008F09FE">
      <w:pPr>
        <w:jc w:val="center"/>
        <w:rPr>
          <w:b/>
          <w:bCs/>
          <w:sz w:val="28"/>
          <w:szCs w:val="28"/>
          <w:lang w:val="ru-RU"/>
        </w:rPr>
      </w:pPr>
    </w:p>
    <w:p w:rsidR="007029BA" w:rsidRPr="00795FFF" w:rsidRDefault="007029BA" w:rsidP="008F09FE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ПРЕДМЕТ</w:t>
      </w:r>
    </w:p>
    <w:p w:rsidR="007029BA" w:rsidRPr="00795FFF" w:rsidRDefault="007029BA" w:rsidP="008F09FE">
      <w:pPr>
        <w:jc w:val="center"/>
        <w:rPr>
          <w:b/>
          <w:bCs/>
          <w:sz w:val="28"/>
          <w:szCs w:val="28"/>
          <w:lang w:val="ru-RU"/>
        </w:rPr>
      </w:pPr>
    </w:p>
    <w:p w:rsidR="007029BA" w:rsidRPr="00795FFF" w:rsidRDefault="007029BA" w:rsidP="008F09FE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….</w:t>
      </w:r>
      <w:r w:rsidRPr="00795FFF">
        <w:rPr>
          <w:b/>
          <w:bCs/>
          <w:sz w:val="28"/>
          <w:szCs w:val="28"/>
          <w:lang w:val="ru-RU"/>
        </w:rPr>
        <w:t xml:space="preserve"> КЛАСС</w:t>
      </w:r>
    </w:p>
    <w:p w:rsidR="007029BA" w:rsidRPr="008F09FE" w:rsidRDefault="007029BA" w:rsidP="008F09FE">
      <w:pPr>
        <w:jc w:val="center"/>
        <w:rPr>
          <w:b/>
          <w:bCs/>
          <w:color w:val="FF0000"/>
          <w:sz w:val="28"/>
          <w:szCs w:val="28"/>
          <w:lang w:val="ru-RU"/>
        </w:rPr>
      </w:pPr>
    </w:p>
    <w:p w:rsidR="007029BA" w:rsidRPr="008F09FE" w:rsidRDefault="007029BA" w:rsidP="008F09FE">
      <w:pPr>
        <w:jc w:val="center"/>
        <w:rPr>
          <w:b/>
          <w:bCs/>
          <w:sz w:val="28"/>
          <w:szCs w:val="28"/>
          <w:lang w:val="ru-RU"/>
        </w:rPr>
      </w:pPr>
      <w:r w:rsidRPr="008F09FE">
        <w:rPr>
          <w:b/>
          <w:bCs/>
          <w:sz w:val="28"/>
          <w:szCs w:val="28"/>
          <w:lang w:val="ru-RU"/>
        </w:rPr>
        <w:t>ОСНОВНОЕ ОБЩЕЕ ОБРАЗОВАНИЕ</w:t>
      </w:r>
    </w:p>
    <w:p w:rsidR="007029BA" w:rsidRPr="008F09FE" w:rsidRDefault="007029BA" w:rsidP="008F09FE">
      <w:pPr>
        <w:jc w:val="center"/>
        <w:rPr>
          <w:b/>
          <w:bCs/>
          <w:sz w:val="28"/>
          <w:szCs w:val="28"/>
          <w:lang w:val="ru-RU"/>
        </w:rPr>
      </w:pPr>
    </w:p>
    <w:p w:rsidR="007029BA" w:rsidRPr="008F09FE" w:rsidRDefault="007029BA" w:rsidP="008F09FE">
      <w:pPr>
        <w:jc w:val="center"/>
        <w:rPr>
          <w:b/>
          <w:bCs/>
          <w:sz w:val="28"/>
          <w:szCs w:val="28"/>
          <w:lang w:val="ru-RU"/>
        </w:rPr>
      </w:pPr>
      <w:r w:rsidRPr="0045339E">
        <w:rPr>
          <w:b/>
          <w:bCs/>
          <w:sz w:val="28"/>
          <w:szCs w:val="28"/>
          <w:lang w:val="ru-RU"/>
        </w:rPr>
        <w:t>(федеральный государственный образовательный стандарт основного общего образования, 2010 г.)</w:t>
      </w:r>
    </w:p>
    <w:p w:rsidR="007029BA" w:rsidRPr="008F09FE" w:rsidRDefault="007029BA" w:rsidP="008F09FE">
      <w:pPr>
        <w:jc w:val="center"/>
        <w:rPr>
          <w:b/>
          <w:bCs/>
          <w:sz w:val="28"/>
          <w:szCs w:val="28"/>
          <w:lang w:val="ru-RU"/>
        </w:rPr>
      </w:pPr>
    </w:p>
    <w:p w:rsidR="007029BA" w:rsidRPr="008F09FE" w:rsidRDefault="007029BA" w:rsidP="008F09FE">
      <w:pPr>
        <w:jc w:val="center"/>
        <w:rPr>
          <w:b/>
          <w:bCs/>
          <w:sz w:val="28"/>
          <w:szCs w:val="28"/>
          <w:lang w:val="ru-RU"/>
        </w:rPr>
      </w:pPr>
      <w:r w:rsidRPr="008F09FE">
        <w:rPr>
          <w:b/>
          <w:bCs/>
          <w:sz w:val="28"/>
          <w:szCs w:val="28"/>
          <w:lang w:val="ru-RU"/>
        </w:rPr>
        <w:t xml:space="preserve"> </w:t>
      </w:r>
    </w:p>
    <w:p w:rsidR="007029BA" w:rsidRPr="008F09FE" w:rsidRDefault="007029BA" w:rsidP="008F09FE">
      <w:pPr>
        <w:jc w:val="center"/>
        <w:rPr>
          <w:b/>
          <w:bCs/>
          <w:sz w:val="28"/>
          <w:szCs w:val="28"/>
          <w:lang w:val="ru-RU"/>
        </w:rPr>
      </w:pPr>
    </w:p>
    <w:p w:rsidR="007029BA" w:rsidRPr="008F09FE" w:rsidRDefault="007029BA" w:rsidP="008F09FE">
      <w:pPr>
        <w:jc w:val="center"/>
        <w:rPr>
          <w:b/>
          <w:bCs/>
          <w:sz w:val="28"/>
          <w:szCs w:val="28"/>
          <w:lang w:val="ru-RU"/>
        </w:rPr>
      </w:pPr>
    </w:p>
    <w:p w:rsidR="007029BA" w:rsidRPr="008F09FE" w:rsidRDefault="007029BA" w:rsidP="008F09FE">
      <w:pPr>
        <w:jc w:val="center"/>
        <w:rPr>
          <w:b/>
          <w:bCs/>
          <w:sz w:val="28"/>
          <w:szCs w:val="28"/>
          <w:lang w:val="ru-RU"/>
        </w:rPr>
      </w:pPr>
    </w:p>
    <w:p w:rsidR="007029BA" w:rsidRPr="008F09FE" w:rsidRDefault="007029BA" w:rsidP="008F09FE">
      <w:pPr>
        <w:jc w:val="center"/>
        <w:rPr>
          <w:b/>
          <w:bCs/>
          <w:sz w:val="24"/>
          <w:szCs w:val="24"/>
          <w:lang w:val="ru-RU"/>
        </w:rPr>
      </w:pPr>
    </w:p>
    <w:p w:rsidR="007029BA" w:rsidRPr="008F09FE" w:rsidRDefault="007029BA" w:rsidP="008F09FE">
      <w:pPr>
        <w:jc w:val="center"/>
        <w:rPr>
          <w:b/>
          <w:bCs/>
          <w:sz w:val="24"/>
          <w:szCs w:val="24"/>
          <w:lang w:val="ru-RU"/>
        </w:rPr>
      </w:pPr>
    </w:p>
    <w:p w:rsidR="007029BA" w:rsidRPr="008F09FE" w:rsidRDefault="007029BA" w:rsidP="008F09FE">
      <w:pPr>
        <w:jc w:val="center"/>
        <w:rPr>
          <w:b/>
          <w:bCs/>
          <w:sz w:val="24"/>
          <w:szCs w:val="24"/>
          <w:lang w:val="ru-RU"/>
        </w:rPr>
      </w:pPr>
    </w:p>
    <w:p w:rsidR="007029BA" w:rsidRPr="008F09FE" w:rsidRDefault="007029BA" w:rsidP="008F09FE">
      <w:pPr>
        <w:jc w:val="center"/>
        <w:rPr>
          <w:b/>
          <w:bCs/>
          <w:sz w:val="24"/>
          <w:szCs w:val="24"/>
          <w:lang w:val="ru-RU"/>
        </w:rPr>
      </w:pPr>
    </w:p>
    <w:p w:rsidR="007029BA" w:rsidRPr="008F09FE" w:rsidRDefault="007029BA" w:rsidP="008F09FE">
      <w:pPr>
        <w:jc w:val="center"/>
        <w:rPr>
          <w:b/>
          <w:bCs/>
          <w:sz w:val="24"/>
          <w:szCs w:val="24"/>
          <w:lang w:val="ru-RU"/>
        </w:rPr>
      </w:pPr>
    </w:p>
    <w:p w:rsidR="007029BA" w:rsidRPr="008F09FE" w:rsidRDefault="007029BA" w:rsidP="008F09FE">
      <w:pPr>
        <w:jc w:val="center"/>
        <w:rPr>
          <w:b/>
          <w:bCs/>
          <w:sz w:val="24"/>
          <w:szCs w:val="24"/>
          <w:lang w:val="ru-RU"/>
        </w:rPr>
      </w:pPr>
    </w:p>
    <w:p w:rsidR="007029BA" w:rsidRPr="008F09FE" w:rsidRDefault="007029BA" w:rsidP="008F09FE">
      <w:pPr>
        <w:jc w:val="center"/>
        <w:rPr>
          <w:b/>
          <w:bCs/>
          <w:sz w:val="24"/>
          <w:szCs w:val="24"/>
          <w:lang w:val="ru-RU"/>
        </w:rPr>
      </w:pPr>
      <w:r w:rsidRPr="008F09FE">
        <w:rPr>
          <w:b/>
          <w:bCs/>
          <w:sz w:val="24"/>
          <w:szCs w:val="24"/>
          <w:lang w:val="ru-RU"/>
        </w:rPr>
        <w:t>Учитель:</w:t>
      </w:r>
    </w:p>
    <w:p w:rsidR="007029BA" w:rsidRPr="008F09FE" w:rsidRDefault="007029BA" w:rsidP="008F09FE">
      <w:pPr>
        <w:jc w:val="center"/>
        <w:rPr>
          <w:b/>
          <w:bCs/>
          <w:sz w:val="24"/>
          <w:szCs w:val="24"/>
          <w:lang w:val="ru-RU"/>
        </w:rPr>
      </w:pPr>
      <w:r w:rsidRPr="008F09FE">
        <w:rPr>
          <w:b/>
          <w:bCs/>
          <w:sz w:val="24"/>
          <w:szCs w:val="24"/>
          <w:lang w:val="ru-RU"/>
        </w:rPr>
        <w:t xml:space="preserve">                             Фамилия Имя Отчество,</w:t>
      </w:r>
    </w:p>
    <w:p w:rsidR="007029BA" w:rsidRPr="008F09FE" w:rsidRDefault="007029BA" w:rsidP="008F09FE">
      <w:pPr>
        <w:jc w:val="center"/>
        <w:rPr>
          <w:b/>
          <w:bCs/>
          <w:sz w:val="24"/>
          <w:szCs w:val="24"/>
          <w:lang w:val="ru-RU"/>
        </w:rPr>
      </w:pPr>
      <w:r w:rsidRPr="008F09FE">
        <w:rPr>
          <w:b/>
          <w:bCs/>
          <w:sz w:val="24"/>
          <w:szCs w:val="24"/>
          <w:lang w:val="ru-RU"/>
        </w:rPr>
        <w:t xml:space="preserve">                                         квалификационная категория</w:t>
      </w:r>
    </w:p>
    <w:p w:rsidR="007029BA" w:rsidRPr="008F09FE" w:rsidRDefault="007029BA" w:rsidP="008F09FE">
      <w:pPr>
        <w:jc w:val="center"/>
        <w:rPr>
          <w:b/>
          <w:bCs/>
          <w:sz w:val="24"/>
          <w:szCs w:val="24"/>
          <w:lang w:val="ru-RU"/>
        </w:rPr>
      </w:pPr>
    </w:p>
    <w:p w:rsidR="007029BA" w:rsidRDefault="007029BA" w:rsidP="008F09FE">
      <w:pPr>
        <w:jc w:val="center"/>
        <w:rPr>
          <w:b/>
          <w:bCs/>
          <w:sz w:val="24"/>
          <w:szCs w:val="24"/>
          <w:lang w:val="ru-RU"/>
        </w:rPr>
      </w:pPr>
    </w:p>
    <w:p w:rsidR="007029BA" w:rsidRDefault="007029BA" w:rsidP="008F09FE">
      <w:pPr>
        <w:jc w:val="center"/>
        <w:rPr>
          <w:b/>
          <w:bCs/>
          <w:sz w:val="24"/>
          <w:szCs w:val="24"/>
          <w:lang w:val="ru-RU"/>
        </w:rPr>
      </w:pPr>
    </w:p>
    <w:p w:rsidR="007029BA" w:rsidRDefault="007029BA" w:rsidP="008F09FE">
      <w:pPr>
        <w:jc w:val="center"/>
        <w:rPr>
          <w:b/>
          <w:bCs/>
          <w:sz w:val="24"/>
          <w:szCs w:val="24"/>
          <w:lang w:val="ru-RU"/>
        </w:rPr>
      </w:pPr>
    </w:p>
    <w:p w:rsidR="007029BA" w:rsidRDefault="007029BA" w:rsidP="008F09FE">
      <w:pPr>
        <w:jc w:val="center"/>
        <w:rPr>
          <w:b/>
          <w:bCs/>
          <w:sz w:val="24"/>
          <w:szCs w:val="24"/>
          <w:lang w:val="ru-RU"/>
        </w:rPr>
      </w:pPr>
    </w:p>
    <w:p w:rsidR="007029BA" w:rsidRDefault="007029BA" w:rsidP="008F09FE">
      <w:pPr>
        <w:jc w:val="center"/>
        <w:rPr>
          <w:b/>
          <w:bCs/>
          <w:sz w:val="24"/>
          <w:szCs w:val="24"/>
          <w:lang w:val="ru-RU"/>
        </w:rPr>
      </w:pPr>
    </w:p>
    <w:p w:rsidR="007029BA" w:rsidRDefault="007029BA" w:rsidP="008F09FE">
      <w:pPr>
        <w:jc w:val="center"/>
        <w:rPr>
          <w:b/>
          <w:bCs/>
          <w:sz w:val="24"/>
          <w:szCs w:val="24"/>
          <w:lang w:val="ru-RU"/>
        </w:rPr>
      </w:pPr>
    </w:p>
    <w:p w:rsidR="007029BA" w:rsidRPr="00795FFF" w:rsidRDefault="007029BA" w:rsidP="00FC0EA8">
      <w:pPr>
        <w:widowControl w:val="0"/>
        <w:tabs>
          <w:tab w:val="left" w:pos="1273"/>
        </w:tabs>
        <w:ind w:right="20"/>
        <w:jc w:val="right"/>
        <w:rPr>
          <w:color w:val="000000"/>
          <w:sz w:val="24"/>
          <w:szCs w:val="24"/>
          <w:lang w:val="ru-RU" w:eastAsia="ru-RU"/>
        </w:rPr>
      </w:pPr>
      <w:r w:rsidRPr="00795FFF">
        <w:rPr>
          <w:color w:val="000000"/>
          <w:sz w:val="24"/>
          <w:szCs w:val="24"/>
          <w:lang w:val="ru-RU" w:eastAsia="ru-RU"/>
        </w:rPr>
        <w:t xml:space="preserve">Приложение № </w:t>
      </w:r>
      <w:r>
        <w:rPr>
          <w:color w:val="000000"/>
          <w:sz w:val="24"/>
          <w:szCs w:val="24"/>
          <w:lang w:val="ru-RU" w:eastAsia="ru-RU"/>
        </w:rPr>
        <w:t>2</w:t>
      </w:r>
    </w:p>
    <w:p w:rsidR="007029BA" w:rsidRDefault="007029BA" w:rsidP="008F09FE">
      <w:pPr>
        <w:jc w:val="center"/>
        <w:rPr>
          <w:b/>
          <w:bCs/>
          <w:sz w:val="24"/>
          <w:szCs w:val="24"/>
          <w:lang w:val="ru-RU"/>
        </w:rPr>
      </w:pPr>
    </w:p>
    <w:p w:rsidR="007029BA" w:rsidRPr="00795FFF" w:rsidRDefault="007029BA" w:rsidP="00F444E5">
      <w:pPr>
        <w:widowControl w:val="0"/>
        <w:tabs>
          <w:tab w:val="left" w:pos="1273"/>
        </w:tabs>
        <w:ind w:right="20"/>
        <w:jc w:val="center"/>
        <w:rPr>
          <w:b/>
          <w:bCs/>
          <w:i/>
          <w:iCs/>
          <w:color w:val="000000"/>
          <w:sz w:val="28"/>
          <w:szCs w:val="28"/>
          <w:lang w:val="ru-RU" w:eastAsia="ru-RU"/>
        </w:rPr>
      </w:pPr>
      <w:r w:rsidRPr="00795FFF">
        <w:rPr>
          <w:b/>
          <w:bCs/>
          <w:i/>
          <w:iCs/>
          <w:color w:val="000000"/>
          <w:sz w:val="28"/>
          <w:szCs w:val="28"/>
          <w:lang w:val="ru-RU" w:eastAsia="ru-RU"/>
        </w:rPr>
        <w:t>Шаблон КИМ</w:t>
      </w:r>
    </w:p>
    <w:p w:rsidR="007029BA" w:rsidRDefault="007029BA" w:rsidP="008F09FE">
      <w:pPr>
        <w:jc w:val="center"/>
        <w:rPr>
          <w:b/>
          <w:bCs/>
          <w:sz w:val="24"/>
          <w:szCs w:val="24"/>
          <w:lang w:val="ru-RU"/>
        </w:rPr>
      </w:pPr>
    </w:p>
    <w:p w:rsidR="007029BA" w:rsidRPr="008F09FE" w:rsidRDefault="007029BA" w:rsidP="008F09FE">
      <w:pPr>
        <w:jc w:val="center"/>
        <w:rPr>
          <w:b/>
          <w:bCs/>
          <w:sz w:val="24"/>
          <w:szCs w:val="24"/>
          <w:lang w:val="ru-RU"/>
        </w:rPr>
      </w:pPr>
      <w:r w:rsidRPr="008F09FE">
        <w:rPr>
          <w:b/>
          <w:bCs/>
          <w:sz w:val="24"/>
          <w:szCs w:val="24"/>
          <w:lang w:val="ru-RU"/>
        </w:rPr>
        <w:t>СПЕЦИФИКАЦИЯ</w:t>
      </w:r>
    </w:p>
    <w:p w:rsidR="007029BA" w:rsidRPr="008F09FE" w:rsidRDefault="007029BA" w:rsidP="008F09FE">
      <w:pPr>
        <w:jc w:val="center"/>
        <w:rPr>
          <w:b/>
          <w:bCs/>
          <w:sz w:val="24"/>
          <w:szCs w:val="24"/>
          <w:lang w:val="ru-RU"/>
        </w:rPr>
      </w:pPr>
      <w:r w:rsidRPr="008F09FE">
        <w:rPr>
          <w:b/>
          <w:bCs/>
          <w:sz w:val="24"/>
          <w:szCs w:val="24"/>
          <w:lang w:val="ru-RU"/>
        </w:rPr>
        <w:t xml:space="preserve">контрольной </w:t>
      </w:r>
      <w:r w:rsidRPr="00795FFF">
        <w:rPr>
          <w:b/>
          <w:bCs/>
          <w:sz w:val="24"/>
          <w:szCs w:val="24"/>
          <w:lang w:val="ru-RU"/>
        </w:rPr>
        <w:t xml:space="preserve">работы № __  по теме «…»  </w:t>
      </w:r>
      <w:r w:rsidRPr="00795FFF">
        <w:rPr>
          <w:b/>
          <w:bCs/>
          <w:i/>
          <w:iCs/>
          <w:sz w:val="24"/>
          <w:szCs w:val="24"/>
          <w:lang w:val="ru-RU"/>
        </w:rPr>
        <w:t xml:space="preserve"> (как в КТП)</w:t>
      </w:r>
    </w:p>
    <w:p w:rsidR="007029BA" w:rsidRPr="008F09FE" w:rsidRDefault="007029BA" w:rsidP="008F09FE">
      <w:pPr>
        <w:rPr>
          <w:sz w:val="24"/>
          <w:szCs w:val="24"/>
          <w:lang w:val="ru-RU"/>
        </w:rPr>
      </w:pPr>
    </w:p>
    <w:p w:rsidR="007029BA" w:rsidRPr="00795FFF" w:rsidRDefault="007029BA" w:rsidP="008F09FE">
      <w:pPr>
        <w:autoSpaceDE w:val="0"/>
        <w:autoSpaceDN w:val="0"/>
        <w:adjustRightInd w:val="0"/>
        <w:ind w:firstLine="709"/>
        <w:rPr>
          <w:b/>
          <w:bCs/>
          <w:sz w:val="24"/>
          <w:szCs w:val="24"/>
          <w:lang w:val="ru-RU"/>
        </w:rPr>
      </w:pPr>
      <w:r w:rsidRPr="00795FFF">
        <w:rPr>
          <w:b/>
          <w:bCs/>
          <w:sz w:val="24"/>
          <w:szCs w:val="24"/>
          <w:lang w:val="ru-RU"/>
        </w:rPr>
        <w:t>1. Назначение работы</w:t>
      </w:r>
    </w:p>
    <w:p w:rsidR="007029BA" w:rsidRPr="00795FFF" w:rsidRDefault="007029BA" w:rsidP="008F09FE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795FFF">
        <w:rPr>
          <w:sz w:val="24"/>
          <w:szCs w:val="24"/>
          <w:lang w:val="ru-RU"/>
        </w:rPr>
        <w:t xml:space="preserve">Контрольная работа №  ….. проверить соответствие знаний, умений и основных видов учебной деятельности обучающихся требованиям к планируемым результатам </w:t>
      </w:r>
      <w:r w:rsidRPr="00795FFF">
        <w:rPr>
          <w:sz w:val="24"/>
          <w:szCs w:val="24"/>
          <w:lang w:val="ru-RU"/>
        </w:rPr>
        <w:lastRenderedPageBreak/>
        <w:t>обучения по темам занятий «Биология» в 5 классах. Результаты контрольной работы могут быть использованы для организации занятий по коррекции видов деятельности обучающихся с целью формирования предметных и метапредметных компетенций.</w:t>
      </w:r>
    </w:p>
    <w:p w:rsidR="007029BA" w:rsidRPr="00795FFF" w:rsidRDefault="007029BA" w:rsidP="008F09FE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</w:p>
    <w:p w:rsidR="007029BA" w:rsidRPr="00422B36" w:rsidRDefault="007029BA" w:rsidP="008F09FE">
      <w:pPr>
        <w:pStyle w:val="Default"/>
        <w:spacing w:line="276" w:lineRule="auto"/>
        <w:ind w:firstLine="709"/>
      </w:pPr>
      <w:r w:rsidRPr="00422B36">
        <w:rPr>
          <w:b/>
          <w:bCs/>
        </w:rPr>
        <w:t xml:space="preserve">2. Документы, определяющие содержание работы </w:t>
      </w:r>
    </w:p>
    <w:p w:rsidR="007029BA" w:rsidRPr="008F09FE" w:rsidRDefault="007029BA" w:rsidP="008F09FE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8F09FE">
        <w:rPr>
          <w:sz w:val="24"/>
          <w:szCs w:val="24"/>
          <w:lang w:val="ru-RU"/>
        </w:rPr>
        <w:t>Содержание контрольной работы определяются на основе:</w:t>
      </w:r>
    </w:p>
    <w:p w:rsidR="007029BA" w:rsidRPr="008F09FE" w:rsidRDefault="007029BA" w:rsidP="008F09FE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8F09FE">
        <w:rPr>
          <w:sz w:val="24"/>
          <w:szCs w:val="24"/>
          <w:lang w:val="ru-RU"/>
        </w:rPr>
        <w:t>1.  Федерального государственного образовательного стандарта основного общего образования (приказ Минобрнауки России от 17.12.2010 № 1897)</w:t>
      </w:r>
    </w:p>
    <w:p w:rsidR="007029BA" w:rsidRPr="00A6767E" w:rsidRDefault="007029BA" w:rsidP="008F09FE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8F09FE">
        <w:rPr>
          <w:sz w:val="24"/>
          <w:szCs w:val="24"/>
          <w:lang w:val="ru-RU"/>
        </w:rPr>
        <w:t xml:space="preserve">2. </w:t>
      </w:r>
      <w:r w:rsidR="00A6767E" w:rsidRPr="00A6767E">
        <w:rPr>
          <w:sz w:val="24"/>
          <w:szCs w:val="24"/>
          <w:lang w:val="ru-RU"/>
        </w:rPr>
        <w:t>О</w:t>
      </w:r>
      <w:r w:rsidRPr="00A6767E">
        <w:rPr>
          <w:sz w:val="24"/>
          <w:szCs w:val="24"/>
          <w:lang w:val="ru-RU"/>
        </w:rPr>
        <w:t>сновной образовательной программы основного</w:t>
      </w:r>
      <w:r w:rsidR="00A6767E" w:rsidRPr="00A6767E">
        <w:rPr>
          <w:sz w:val="24"/>
          <w:szCs w:val="24"/>
          <w:lang w:val="ru-RU"/>
        </w:rPr>
        <w:t xml:space="preserve"> (начального)</w:t>
      </w:r>
      <w:r w:rsidRPr="00A6767E">
        <w:rPr>
          <w:sz w:val="24"/>
          <w:szCs w:val="24"/>
          <w:lang w:val="ru-RU"/>
        </w:rPr>
        <w:t xml:space="preserve"> общего образования</w:t>
      </w:r>
      <w:r w:rsidR="00A6767E">
        <w:rPr>
          <w:sz w:val="24"/>
          <w:szCs w:val="24"/>
          <w:lang w:val="ru-RU"/>
        </w:rPr>
        <w:t xml:space="preserve">  (в редакции протокола от 08.05</w:t>
      </w:r>
      <w:r w:rsidRPr="00A6767E">
        <w:rPr>
          <w:sz w:val="24"/>
          <w:szCs w:val="24"/>
          <w:lang w:val="ru-RU"/>
        </w:rPr>
        <w:t>.201</w:t>
      </w:r>
      <w:r w:rsidR="00A6767E">
        <w:rPr>
          <w:sz w:val="24"/>
          <w:szCs w:val="24"/>
          <w:lang w:val="ru-RU"/>
        </w:rPr>
        <w:t>9 № 1/15)   08.05.2019</w:t>
      </w:r>
      <w:r w:rsidRPr="00A6767E">
        <w:rPr>
          <w:sz w:val="24"/>
          <w:szCs w:val="24"/>
          <w:lang w:val="ru-RU"/>
        </w:rPr>
        <w:t xml:space="preserve"> № 3/5</w:t>
      </w:r>
    </w:p>
    <w:p w:rsidR="007029BA" w:rsidRPr="008F09FE" w:rsidRDefault="007029BA" w:rsidP="008F09FE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</w:p>
    <w:p w:rsidR="007029BA" w:rsidRPr="008F09FE" w:rsidRDefault="00CE6870" w:rsidP="008F09FE">
      <w:pPr>
        <w:autoSpaceDE w:val="0"/>
        <w:autoSpaceDN w:val="0"/>
        <w:adjustRightInd w:val="0"/>
        <w:ind w:firstLine="709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3. Структура</w:t>
      </w:r>
      <w:r w:rsidR="007029BA" w:rsidRPr="008F09FE">
        <w:rPr>
          <w:b/>
          <w:bCs/>
          <w:sz w:val="24"/>
          <w:szCs w:val="24"/>
          <w:lang w:val="ru-RU"/>
        </w:rPr>
        <w:t xml:space="preserve"> работы</w:t>
      </w:r>
    </w:p>
    <w:p w:rsidR="007029BA" w:rsidRPr="00795FFF" w:rsidRDefault="007029BA" w:rsidP="008F09FE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/>
        </w:rPr>
        <w:t xml:space="preserve">       </w:t>
      </w:r>
      <w:r w:rsidRPr="00795FFF">
        <w:rPr>
          <w:sz w:val="24"/>
          <w:szCs w:val="24"/>
          <w:lang w:val="ru-RU"/>
        </w:rPr>
        <w:t xml:space="preserve">Контрольная работа представлена в двух вариантах.   В </w:t>
      </w:r>
      <w:r w:rsidRPr="00795FFF">
        <w:rPr>
          <w:sz w:val="24"/>
          <w:szCs w:val="24"/>
          <w:lang w:val="ru-RU" w:eastAsia="ru-RU"/>
        </w:rPr>
        <w:t xml:space="preserve">работу включено …..заданий, среди которых ВО – задания с выбором одного или нескольких ответов – … заданий, КО – задания с кратким ответом (определить и записать термин, дополнить или заполнить схему, установить соответствие или последовательность, узнать рисунок, определить правильное написание терминов) –  … заданий. </w:t>
      </w:r>
    </w:p>
    <w:p w:rsidR="007029BA" w:rsidRPr="00795FFF" w:rsidRDefault="007029BA" w:rsidP="008F09FE">
      <w:pPr>
        <w:autoSpaceDE w:val="0"/>
        <w:autoSpaceDN w:val="0"/>
        <w:adjustRightInd w:val="0"/>
        <w:ind w:firstLine="709"/>
        <w:rPr>
          <w:i/>
          <w:iCs/>
          <w:sz w:val="24"/>
          <w:szCs w:val="24"/>
          <w:lang w:val="ru-RU"/>
        </w:rPr>
      </w:pPr>
      <w:r w:rsidRPr="00795FFF">
        <w:rPr>
          <w:i/>
          <w:iCs/>
          <w:sz w:val="24"/>
          <w:szCs w:val="24"/>
          <w:lang w:val="ru-RU"/>
        </w:rPr>
        <w:t>НАПРИМЕР</w:t>
      </w:r>
    </w:p>
    <w:p w:rsidR="007029BA" w:rsidRPr="00795FFF" w:rsidRDefault="007029BA" w:rsidP="008F09FE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795FFF">
        <w:rPr>
          <w:sz w:val="24"/>
          <w:szCs w:val="24"/>
          <w:lang w:val="ru-RU"/>
        </w:rPr>
        <w:t>Задания базового уровня № 1- 10 - с выбором ответа, к заданиям приводится четыре варианта ответа, из которых один является верным.</w:t>
      </w:r>
    </w:p>
    <w:p w:rsidR="007029BA" w:rsidRPr="00795FFF" w:rsidRDefault="007029BA" w:rsidP="008F09FE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795FFF">
        <w:rPr>
          <w:sz w:val="24"/>
          <w:szCs w:val="24"/>
          <w:lang w:val="ru-RU"/>
        </w:rPr>
        <w:t>Задания повышенного уровня № 11-12 – задания на установления последовательности</w:t>
      </w:r>
    </w:p>
    <w:p w:rsidR="007029BA" w:rsidRPr="00795FFF" w:rsidRDefault="007029BA" w:rsidP="008F09FE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795FFF">
        <w:rPr>
          <w:sz w:val="24"/>
          <w:szCs w:val="24"/>
          <w:lang w:val="ru-RU"/>
        </w:rPr>
        <w:t>Задания 13-14 – задания, требующие развернутого ответа по рисунку</w:t>
      </w:r>
    </w:p>
    <w:p w:rsidR="007029BA" w:rsidRPr="00795FFF" w:rsidRDefault="007029BA" w:rsidP="008F09FE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795FFF">
        <w:rPr>
          <w:sz w:val="24"/>
          <w:szCs w:val="24"/>
          <w:lang w:val="ru-RU"/>
        </w:rPr>
        <w:t>Задания 15 – задания с выбором трёх вариантов из шести.</w:t>
      </w:r>
    </w:p>
    <w:p w:rsidR="007029BA" w:rsidRPr="00795FFF" w:rsidRDefault="007029BA" w:rsidP="008F09FE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  <w:r w:rsidRPr="00795FFF">
        <w:rPr>
          <w:sz w:val="24"/>
          <w:szCs w:val="24"/>
          <w:lang w:val="ru-RU" w:eastAsia="ru-RU"/>
        </w:rPr>
        <w:t>По уровню сложности: заданий базового уровня (Б) – …, заданий повышенного уровня (П) - ….,  заданий высокого уровня (В) - ….</w:t>
      </w:r>
    </w:p>
    <w:p w:rsidR="007029BA" w:rsidRPr="008F09FE" w:rsidRDefault="007029BA" w:rsidP="008F09FE">
      <w:pPr>
        <w:widowControl w:val="0"/>
        <w:autoSpaceDE w:val="0"/>
        <w:autoSpaceDN w:val="0"/>
        <w:adjustRightInd w:val="0"/>
        <w:jc w:val="both"/>
        <w:rPr>
          <w:color w:val="FF0000"/>
          <w:sz w:val="24"/>
          <w:szCs w:val="24"/>
          <w:lang w:val="ru-RU" w:eastAsia="ru-RU"/>
        </w:rPr>
      </w:pPr>
      <w:r w:rsidRPr="008F09FE">
        <w:rPr>
          <w:sz w:val="24"/>
          <w:szCs w:val="24"/>
          <w:lang w:val="ru-RU" w:eastAsia="ru-RU"/>
        </w:rPr>
        <w:t>Для разработки контрольной работы  использовался кодификатор элементов содержания (Приложение №1)    и требований к уровню подготовки обучающихся (Приложение №  2)</w:t>
      </w:r>
    </w:p>
    <w:p w:rsidR="007029BA" w:rsidRDefault="00CE6870" w:rsidP="008F09FE">
      <w:pPr>
        <w:jc w:val="center"/>
        <w:rPr>
          <w:lang w:val="ru-RU"/>
        </w:rPr>
      </w:pPr>
      <w:r>
        <w:rPr>
          <w:lang w:val="ru-RU"/>
        </w:rPr>
        <w:t>(</w:t>
      </w:r>
      <w:r w:rsidR="007029BA" w:rsidRPr="008F09FE">
        <w:rPr>
          <w:lang w:val="ru-RU"/>
        </w:rPr>
        <w:t>ЭС – контролируемый элемент содержания; ПР – планируемый результат; Б – базовый; П – повышенный; ВО – выбор ответа; КО – краткий ответ; РО – развернутый ответ)</w:t>
      </w:r>
    </w:p>
    <w:tbl>
      <w:tblPr>
        <w:tblW w:w="925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95"/>
        <w:gridCol w:w="2399"/>
        <w:gridCol w:w="2520"/>
        <w:gridCol w:w="850"/>
        <w:gridCol w:w="709"/>
        <w:gridCol w:w="822"/>
        <w:gridCol w:w="822"/>
      </w:tblGrid>
      <w:tr w:rsidR="007029BA">
        <w:trPr>
          <w:trHeight w:val="449"/>
        </w:trPr>
        <w:tc>
          <w:tcPr>
            <w:tcW w:w="534" w:type="dxa"/>
          </w:tcPr>
          <w:p w:rsidR="007029BA" w:rsidRPr="00795FFF" w:rsidRDefault="007029BA" w:rsidP="003D3DEA">
            <w:pPr>
              <w:jc w:val="center"/>
              <w:rPr>
                <w:b/>
                <w:bCs/>
                <w:sz w:val="20"/>
                <w:szCs w:val="20"/>
              </w:rPr>
            </w:pPr>
            <w:r w:rsidRPr="00795FFF">
              <w:rPr>
                <w:b/>
                <w:bCs/>
                <w:sz w:val="20"/>
                <w:szCs w:val="20"/>
              </w:rPr>
              <w:t>№ часть /задания</w:t>
            </w:r>
          </w:p>
        </w:tc>
        <w:tc>
          <w:tcPr>
            <w:tcW w:w="595" w:type="dxa"/>
          </w:tcPr>
          <w:p w:rsidR="007029BA" w:rsidRDefault="007029BA" w:rsidP="003D3D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Кол-во зада</w:t>
            </w:r>
          </w:p>
          <w:p w:rsidR="007029BA" w:rsidRDefault="007029BA" w:rsidP="003D3D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ний</w:t>
            </w:r>
          </w:p>
        </w:tc>
        <w:tc>
          <w:tcPr>
            <w:tcW w:w="2399" w:type="dxa"/>
          </w:tcPr>
          <w:p w:rsidR="007029BA" w:rsidRDefault="007029BA" w:rsidP="003D3DEA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7029BA" w:rsidRDefault="007029BA" w:rsidP="003D3D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Код </w:t>
            </w:r>
          </w:p>
          <w:p w:rsidR="007029BA" w:rsidRDefault="007029BA" w:rsidP="003D3D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ЭС</w:t>
            </w:r>
          </w:p>
        </w:tc>
        <w:tc>
          <w:tcPr>
            <w:tcW w:w="2520" w:type="dxa"/>
          </w:tcPr>
          <w:p w:rsidR="007029BA" w:rsidRDefault="007029BA" w:rsidP="003D3DEA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7029BA" w:rsidRPr="00CE6870" w:rsidRDefault="00CE6870" w:rsidP="003D3DEA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 xml:space="preserve">Код </w:t>
            </w:r>
            <w:r>
              <w:rPr>
                <w:b/>
                <w:bCs/>
                <w:sz w:val="20"/>
                <w:szCs w:val="20"/>
                <w:lang w:val="ru-RU"/>
              </w:rPr>
              <w:t>ПР</w:t>
            </w:r>
          </w:p>
        </w:tc>
        <w:tc>
          <w:tcPr>
            <w:tcW w:w="850" w:type="dxa"/>
          </w:tcPr>
          <w:p w:rsidR="007029BA" w:rsidRDefault="007029BA" w:rsidP="003D3D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 сложности</w:t>
            </w:r>
          </w:p>
        </w:tc>
        <w:tc>
          <w:tcPr>
            <w:tcW w:w="709" w:type="dxa"/>
          </w:tcPr>
          <w:p w:rsidR="007029BA" w:rsidRPr="00CC6AEE" w:rsidRDefault="007029BA" w:rsidP="003D3DEA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E">
              <w:rPr>
                <w:b/>
                <w:bCs/>
                <w:sz w:val="20"/>
                <w:szCs w:val="20"/>
              </w:rPr>
              <w:t>Тип заданий</w:t>
            </w:r>
          </w:p>
        </w:tc>
        <w:tc>
          <w:tcPr>
            <w:tcW w:w="822" w:type="dxa"/>
          </w:tcPr>
          <w:p w:rsidR="007029BA" w:rsidRDefault="007029BA" w:rsidP="003D3D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Максимальный </w:t>
            </w:r>
          </w:p>
          <w:p w:rsidR="007029BA" w:rsidRDefault="007029BA" w:rsidP="003D3D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балл</w:t>
            </w:r>
          </w:p>
        </w:tc>
        <w:tc>
          <w:tcPr>
            <w:tcW w:w="822" w:type="dxa"/>
          </w:tcPr>
          <w:p w:rsidR="007029BA" w:rsidRDefault="007029BA" w:rsidP="003D3D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 выполнения</w:t>
            </w:r>
          </w:p>
        </w:tc>
      </w:tr>
      <w:tr w:rsidR="007029BA">
        <w:trPr>
          <w:trHeight w:val="438"/>
        </w:trPr>
        <w:tc>
          <w:tcPr>
            <w:tcW w:w="534" w:type="dxa"/>
          </w:tcPr>
          <w:p w:rsidR="007029BA" w:rsidRDefault="007029BA" w:rsidP="003D3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7029BA" w:rsidRDefault="007029BA" w:rsidP="003D3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9" w:type="dxa"/>
          </w:tcPr>
          <w:p w:rsidR="007029BA" w:rsidRDefault="007029BA" w:rsidP="003D3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Приложения № 1</w:t>
            </w:r>
          </w:p>
        </w:tc>
        <w:tc>
          <w:tcPr>
            <w:tcW w:w="2520" w:type="dxa"/>
          </w:tcPr>
          <w:p w:rsidR="007029BA" w:rsidRDefault="007029BA" w:rsidP="003D3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Приложения № 2</w:t>
            </w:r>
          </w:p>
        </w:tc>
        <w:tc>
          <w:tcPr>
            <w:tcW w:w="850" w:type="dxa"/>
          </w:tcPr>
          <w:p w:rsidR="007029BA" w:rsidRPr="00CE6870" w:rsidRDefault="00CE6870" w:rsidP="003D3DE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</w:p>
        </w:tc>
        <w:tc>
          <w:tcPr>
            <w:tcW w:w="709" w:type="dxa"/>
          </w:tcPr>
          <w:p w:rsidR="007029BA" w:rsidRPr="00CC6AEE" w:rsidRDefault="007029BA" w:rsidP="003D3DEA">
            <w:pPr>
              <w:jc w:val="center"/>
              <w:rPr>
                <w:sz w:val="24"/>
                <w:szCs w:val="24"/>
              </w:rPr>
            </w:pPr>
            <w:r w:rsidRPr="00CC6AEE">
              <w:rPr>
                <w:sz w:val="24"/>
                <w:szCs w:val="24"/>
              </w:rPr>
              <w:t>ВО</w:t>
            </w:r>
          </w:p>
        </w:tc>
        <w:tc>
          <w:tcPr>
            <w:tcW w:w="822" w:type="dxa"/>
          </w:tcPr>
          <w:p w:rsidR="007029BA" w:rsidRDefault="007029BA" w:rsidP="003D3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7029BA" w:rsidRDefault="007029BA" w:rsidP="003D3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029BA">
        <w:trPr>
          <w:trHeight w:val="449"/>
        </w:trPr>
        <w:tc>
          <w:tcPr>
            <w:tcW w:w="534" w:type="dxa"/>
          </w:tcPr>
          <w:p w:rsidR="007029BA" w:rsidRDefault="007029BA" w:rsidP="003D3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7029BA" w:rsidRDefault="007029BA" w:rsidP="003D3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9" w:type="dxa"/>
          </w:tcPr>
          <w:p w:rsidR="007029BA" w:rsidRPr="00795FFF" w:rsidRDefault="007029BA" w:rsidP="003D3DE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</w:tcPr>
          <w:p w:rsidR="007029BA" w:rsidRPr="00795FFF" w:rsidRDefault="007029BA" w:rsidP="00795FF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7029BA" w:rsidRPr="00CE6870" w:rsidRDefault="00CE6870" w:rsidP="003D3DE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09" w:type="dxa"/>
          </w:tcPr>
          <w:p w:rsidR="007029BA" w:rsidRPr="00CC6AEE" w:rsidRDefault="007029BA" w:rsidP="003D3DEA">
            <w:pPr>
              <w:jc w:val="center"/>
              <w:rPr>
                <w:sz w:val="24"/>
                <w:szCs w:val="24"/>
              </w:rPr>
            </w:pPr>
            <w:r w:rsidRPr="00CC6AEE">
              <w:rPr>
                <w:sz w:val="24"/>
                <w:szCs w:val="24"/>
              </w:rPr>
              <w:t>КО</w:t>
            </w:r>
          </w:p>
        </w:tc>
        <w:tc>
          <w:tcPr>
            <w:tcW w:w="822" w:type="dxa"/>
          </w:tcPr>
          <w:p w:rsidR="007029BA" w:rsidRDefault="007029BA" w:rsidP="003D3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7029BA" w:rsidRDefault="007029BA" w:rsidP="003D3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029BA">
        <w:trPr>
          <w:trHeight w:val="699"/>
        </w:trPr>
        <w:tc>
          <w:tcPr>
            <w:tcW w:w="534" w:type="dxa"/>
          </w:tcPr>
          <w:p w:rsidR="007029BA" w:rsidRDefault="007029BA" w:rsidP="003D3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:rsidR="007029BA" w:rsidRDefault="007029BA" w:rsidP="003D3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9" w:type="dxa"/>
          </w:tcPr>
          <w:p w:rsidR="007029BA" w:rsidRDefault="007029BA" w:rsidP="003D3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7029BA" w:rsidRDefault="007029BA" w:rsidP="003D3D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029BA" w:rsidRDefault="007029BA" w:rsidP="003D3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029BA" w:rsidRPr="00CC6AEE" w:rsidRDefault="007029BA" w:rsidP="003D3DEA">
            <w:pPr>
              <w:jc w:val="center"/>
              <w:rPr>
                <w:sz w:val="24"/>
                <w:szCs w:val="24"/>
              </w:rPr>
            </w:pPr>
            <w:r w:rsidRPr="00CC6AEE">
              <w:rPr>
                <w:sz w:val="24"/>
                <w:szCs w:val="24"/>
              </w:rPr>
              <w:t>КО</w:t>
            </w:r>
          </w:p>
        </w:tc>
        <w:tc>
          <w:tcPr>
            <w:tcW w:w="822" w:type="dxa"/>
          </w:tcPr>
          <w:p w:rsidR="007029BA" w:rsidRDefault="007029BA" w:rsidP="003D3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7029BA" w:rsidRDefault="007029BA" w:rsidP="003D3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7029BA" w:rsidRDefault="007029BA" w:rsidP="00795FFF">
      <w:pPr>
        <w:rPr>
          <w:lang w:val="ru-RU"/>
        </w:rPr>
      </w:pPr>
    </w:p>
    <w:p w:rsidR="007029BA" w:rsidRDefault="007029BA" w:rsidP="00795FFF">
      <w:pPr>
        <w:rPr>
          <w:lang w:val="ru-RU"/>
        </w:rPr>
      </w:pPr>
      <w:r>
        <w:rPr>
          <w:lang w:val="ru-RU"/>
        </w:rPr>
        <w:t>ИЛИ, тогда можно без приложений № 1 и № 2</w:t>
      </w:r>
    </w:p>
    <w:p w:rsidR="007029BA" w:rsidRPr="008F09FE" w:rsidRDefault="007029BA" w:rsidP="008F09FE">
      <w:pPr>
        <w:jc w:val="center"/>
        <w:rPr>
          <w:lang w:val="ru-RU"/>
        </w:rPr>
      </w:pPr>
    </w:p>
    <w:tbl>
      <w:tblPr>
        <w:tblW w:w="98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95"/>
        <w:gridCol w:w="671"/>
        <w:gridCol w:w="1985"/>
        <w:gridCol w:w="709"/>
        <w:gridCol w:w="2126"/>
        <w:gridCol w:w="850"/>
        <w:gridCol w:w="709"/>
        <w:gridCol w:w="822"/>
        <w:gridCol w:w="822"/>
      </w:tblGrid>
      <w:tr w:rsidR="007029BA">
        <w:trPr>
          <w:trHeight w:val="449"/>
        </w:trPr>
        <w:tc>
          <w:tcPr>
            <w:tcW w:w="534" w:type="dxa"/>
          </w:tcPr>
          <w:p w:rsidR="007029BA" w:rsidRPr="00795FFF" w:rsidRDefault="007029BA" w:rsidP="003D3DEA">
            <w:pPr>
              <w:jc w:val="center"/>
              <w:rPr>
                <w:b/>
                <w:bCs/>
                <w:sz w:val="20"/>
                <w:szCs w:val="20"/>
              </w:rPr>
            </w:pPr>
            <w:r w:rsidRPr="00795FFF">
              <w:rPr>
                <w:b/>
                <w:bCs/>
                <w:sz w:val="20"/>
                <w:szCs w:val="20"/>
              </w:rPr>
              <w:t>№ часть /задания</w:t>
            </w:r>
          </w:p>
        </w:tc>
        <w:tc>
          <w:tcPr>
            <w:tcW w:w="595" w:type="dxa"/>
          </w:tcPr>
          <w:p w:rsidR="007029BA" w:rsidRPr="00795FFF" w:rsidRDefault="007029BA" w:rsidP="003D3DEA">
            <w:pPr>
              <w:jc w:val="center"/>
              <w:rPr>
                <w:b/>
                <w:bCs/>
                <w:sz w:val="20"/>
                <w:szCs w:val="20"/>
              </w:rPr>
            </w:pPr>
            <w:r w:rsidRPr="00795FFF">
              <w:rPr>
                <w:b/>
                <w:bCs/>
                <w:sz w:val="20"/>
                <w:szCs w:val="20"/>
              </w:rPr>
              <w:t>Кол-во зада</w:t>
            </w:r>
          </w:p>
          <w:p w:rsidR="007029BA" w:rsidRPr="00795FFF" w:rsidRDefault="007029BA" w:rsidP="003D3DEA">
            <w:pPr>
              <w:jc w:val="center"/>
              <w:rPr>
                <w:b/>
                <w:bCs/>
                <w:sz w:val="20"/>
                <w:szCs w:val="20"/>
              </w:rPr>
            </w:pPr>
            <w:r w:rsidRPr="00795FFF">
              <w:rPr>
                <w:b/>
                <w:bCs/>
                <w:sz w:val="20"/>
                <w:szCs w:val="20"/>
              </w:rPr>
              <w:t>ний</w:t>
            </w:r>
          </w:p>
        </w:tc>
        <w:tc>
          <w:tcPr>
            <w:tcW w:w="671" w:type="dxa"/>
          </w:tcPr>
          <w:p w:rsidR="007029BA" w:rsidRPr="00795FFF" w:rsidRDefault="007029BA" w:rsidP="003D3DEA">
            <w:pPr>
              <w:jc w:val="center"/>
              <w:rPr>
                <w:b/>
                <w:bCs/>
                <w:sz w:val="20"/>
                <w:szCs w:val="20"/>
              </w:rPr>
            </w:pPr>
            <w:r w:rsidRPr="00795FFF">
              <w:rPr>
                <w:b/>
                <w:bCs/>
                <w:sz w:val="20"/>
                <w:szCs w:val="20"/>
              </w:rPr>
              <w:t xml:space="preserve">Код </w:t>
            </w:r>
          </w:p>
          <w:p w:rsidR="007029BA" w:rsidRPr="00795FFF" w:rsidRDefault="007029BA" w:rsidP="003D3DEA">
            <w:pPr>
              <w:jc w:val="center"/>
              <w:rPr>
                <w:b/>
                <w:bCs/>
                <w:sz w:val="20"/>
                <w:szCs w:val="20"/>
              </w:rPr>
            </w:pPr>
            <w:r w:rsidRPr="00795FFF">
              <w:rPr>
                <w:b/>
                <w:bCs/>
                <w:sz w:val="20"/>
                <w:szCs w:val="20"/>
              </w:rPr>
              <w:t>КЭС</w:t>
            </w:r>
          </w:p>
        </w:tc>
        <w:tc>
          <w:tcPr>
            <w:tcW w:w="1985" w:type="dxa"/>
          </w:tcPr>
          <w:p w:rsidR="007029BA" w:rsidRPr="00795FFF" w:rsidRDefault="007029BA" w:rsidP="003D3DEA">
            <w:pPr>
              <w:jc w:val="center"/>
              <w:rPr>
                <w:b/>
                <w:bCs/>
                <w:sz w:val="20"/>
                <w:szCs w:val="20"/>
              </w:rPr>
            </w:pPr>
            <w:r w:rsidRPr="00795FFF">
              <w:rPr>
                <w:b/>
                <w:bCs/>
                <w:sz w:val="20"/>
                <w:szCs w:val="20"/>
              </w:rPr>
              <w:t xml:space="preserve">Кодификатор </w:t>
            </w:r>
          </w:p>
          <w:p w:rsidR="007029BA" w:rsidRPr="00795FFF" w:rsidRDefault="007029BA" w:rsidP="003D3DEA">
            <w:pPr>
              <w:jc w:val="center"/>
              <w:rPr>
                <w:b/>
                <w:bCs/>
                <w:sz w:val="20"/>
                <w:szCs w:val="20"/>
              </w:rPr>
            </w:pPr>
            <w:r w:rsidRPr="00795FFF">
              <w:rPr>
                <w:b/>
                <w:bCs/>
                <w:sz w:val="20"/>
                <w:szCs w:val="20"/>
              </w:rPr>
              <w:t>контролируемых</w:t>
            </w:r>
          </w:p>
          <w:p w:rsidR="007029BA" w:rsidRPr="00795FFF" w:rsidRDefault="007029BA" w:rsidP="003D3DEA">
            <w:pPr>
              <w:jc w:val="center"/>
              <w:rPr>
                <w:b/>
                <w:bCs/>
                <w:sz w:val="20"/>
                <w:szCs w:val="20"/>
              </w:rPr>
            </w:pPr>
            <w:r w:rsidRPr="00795FFF">
              <w:rPr>
                <w:b/>
                <w:bCs/>
                <w:sz w:val="20"/>
                <w:szCs w:val="20"/>
              </w:rPr>
              <w:t xml:space="preserve">элемент </w:t>
            </w:r>
          </w:p>
          <w:p w:rsidR="007029BA" w:rsidRPr="00795FFF" w:rsidRDefault="007029BA" w:rsidP="003D3DEA">
            <w:pPr>
              <w:jc w:val="center"/>
              <w:rPr>
                <w:b/>
                <w:bCs/>
                <w:sz w:val="20"/>
                <w:szCs w:val="20"/>
              </w:rPr>
            </w:pPr>
            <w:r w:rsidRPr="00795FFF">
              <w:rPr>
                <w:b/>
                <w:bCs/>
                <w:sz w:val="20"/>
                <w:szCs w:val="20"/>
              </w:rPr>
              <w:t>содержания</w:t>
            </w:r>
          </w:p>
        </w:tc>
        <w:tc>
          <w:tcPr>
            <w:tcW w:w="709" w:type="dxa"/>
          </w:tcPr>
          <w:p w:rsidR="007029BA" w:rsidRPr="00795FFF" w:rsidRDefault="007029BA" w:rsidP="003D3DEA">
            <w:pPr>
              <w:jc w:val="center"/>
              <w:rPr>
                <w:b/>
                <w:bCs/>
                <w:sz w:val="20"/>
                <w:szCs w:val="20"/>
              </w:rPr>
            </w:pPr>
            <w:r w:rsidRPr="00795FFF">
              <w:rPr>
                <w:b/>
                <w:bCs/>
                <w:sz w:val="20"/>
                <w:szCs w:val="20"/>
              </w:rPr>
              <w:t>Код КТУ</w:t>
            </w:r>
          </w:p>
        </w:tc>
        <w:tc>
          <w:tcPr>
            <w:tcW w:w="2126" w:type="dxa"/>
          </w:tcPr>
          <w:p w:rsidR="007029BA" w:rsidRPr="00795FFF" w:rsidRDefault="007029BA" w:rsidP="003D3DEA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95FFF">
              <w:rPr>
                <w:b/>
                <w:bCs/>
                <w:sz w:val="20"/>
                <w:szCs w:val="20"/>
                <w:lang w:val="ru-RU"/>
              </w:rPr>
              <w:t>Кодификатор требований к уровню подготовки обучающихся</w:t>
            </w:r>
          </w:p>
        </w:tc>
        <w:tc>
          <w:tcPr>
            <w:tcW w:w="850" w:type="dxa"/>
          </w:tcPr>
          <w:p w:rsidR="007029BA" w:rsidRDefault="007029BA" w:rsidP="003D3D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 сложности</w:t>
            </w:r>
          </w:p>
        </w:tc>
        <w:tc>
          <w:tcPr>
            <w:tcW w:w="709" w:type="dxa"/>
          </w:tcPr>
          <w:p w:rsidR="007029BA" w:rsidRPr="00CC6AEE" w:rsidRDefault="007029BA" w:rsidP="003D3DEA">
            <w:pPr>
              <w:jc w:val="center"/>
              <w:rPr>
                <w:b/>
                <w:bCs/>
                <w:sz w:val="20"/>
                <w:szCs w:val="20"/>
              </w:rPr>
            </w:pPr>
            <w:r w:rsidRPr="00CC6AEE">
              <w:rPr>
                <w:b/>
                <w:bCs/>
                <w:sz w:val="20"/>
                <w:szCs w:val="20"/>
              </w:rPr>
              <w:t>Тип заданий</w:t>
            </w:r>
          </w:p>
        </w:tc>
        <w:tc>
          <w:tcPr>
            <w:tcW w:w="822" w:type="dxa"/>
          </w:tcPr>
          <w:p w:rsidR="007029BA" w:rsidRDefault="007029BA" w:rsidP="003D3D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Максимальный </w:t>
            </w:r>
          </w:p>
          <w:p w:rsidR="007029BA" w:rsidRDefault="007029BA" w:rsidP="003D3D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балл</w:t>
            </w:r>
          </w:p>
        </w:tc>
        <w:tc>
          <w:tcPr>
            <w:tcW w:w="822" w:type="dxa"/>
          </w:tcPr>
          <w:p w:rsidR="007029BA" w:rsidRDefault="007029BA" w:rsidP="003D3D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 выполнения</w:t>
            </w:r>
          </w:p>
        </w:tc>
      </w:tr>
      <w:tr w:rsidR="007029BA">
        <w:trPr>
          <w:trHeight w:val="438"/>
        </w:trPr>
        <w:tc>
          <w:tcPr>
            <w:tcW w:w="534" w:type="dxa"/>
          </w:tcPr>
          <w:p w:rsidR="007029BA" w:rsidRPr="00795FFF" w:rsidRDefault="007029BA" w:rsidP="003D3DEA">
            <w:pPr>
              <w:jc w:val="center"/>
              <w:rPr>
                <w:sz w:val="24"/>
                <w:szCs w:val="24"/>
              </w:rPr>
            </w:pPr>
            <w:r w:rsidRPr="00795FFF">
              <w:rPr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7029BA" w:rsidRPr="00795FFF" w:rsidRDefault="007029BA" w:rsidP="003D3DEA">
            <w:pPr>
              <w:jc w:val="center"/>
              <w:rPr>
                <w:sz w:val="24"/>
                <w:szCs w:val="24"/>
              </w:rPr>
            </w:pPr>
            <w:r w:rsidRPr="00795FFF">
              <w:rPr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7029BA" w:rsidRPr="00795FFF" w:rsidRDefault="007029BA" w:rsidP="003D3DEA">
            <w:pPr>
              <w:rPr>
                <w:sz w:val="24"/>
                <w:szCs w:val="24"/>
              </w:rPr>
            </w:pPr>
            <w:r w:rsidRPr="00795FFF">
              <w:rPr>
                <w:sz w:val="24"/>
                <w:szCs w:val="24"/>
              </w:rPr>
              <w:t>Из Прилож</w:t>
            </w:r>
            <w:r w:rsidRPr="00795FFF">
              <w:rPr>
                <w:sz w:val="24"/>
                <w:szCs w:val="24"/>
              </w:rPr>
              <w:lastRenderedPageBreak/>
              <w:t>ения № 1</w:t>
            </w:r>
          </w:p>
        </w:tc>
        <w:tc>
          <w:tcPr>
            <w:tcW w:w="1985" w:type="dxa"/>
          </w:tcPr>
          <w:p w:rsidR="007029BA" w:rsidRPr="00795FFF" w:rsidRDefault="007029BA" w:rsidP="003D3DEA">
            <w:pPr>
              <w:rPr>
                <w:sz w:val="24"/>
                <w:szCs w:val="24"/>
                <w:lang w:val="ru-RU"/>
              </w:rPr>
            </w:pPr>
            <w:r w:rsidRPr="00795FFF">
              <w:rPr>
                <w:sz w:val="24"/>
                <w:szCs w:val="24"/>
                <w:lang w:val="ru-RU"/>
              </w:rPr>
              <w:lastRenderedPageBreak/>
              <w:t xml:space="preserve">Из РП раздел «Содержание учебного </w:t>
            </w:r>
            <w:r w:rsidRPr="00795FFF">
              <w:rPr>
                <w:sz w:val="24"/>
                <w:szCs w:val="24"/>
                <w:lang w:val="ru-RU"/>
              </w:rPr>
              <w:lastRenderedPageBreak/>
              <w:t>предмета, курса»</w:t>
            </w:r>
          </w:p>
        </w:tc>
        <w:tc>
          <w:tcPr>
            <w:tcW w:w="709" w:type="dxa"/>
          </w:tcPr>
          <w:p w:rsidR="007029BA" w:rsidRPr="00795FFF" w:rsidRDefault="007029BA" w:rsidP="003D3DEA">
            <w:pPr>
              <w:rPr>
                <w:sz w:val="24"/>
                <w:szCs w:val="24"/>
              </w:rPr>
            </w:pPr>
            <w:r w:rsidRPr="00795FFF">
              <w:rPr>
                <w:sz w:val="24"/>
                <w:szCs w:val="24"/>
              </w:rPr>
              <w:lastRenderedPageBreak/>
              <w:t>Из Прилож</w:t>
            </w:r>
            <w:r w:rsidRPr="00795FFF">
              <w:rPr>
                <w:sz w:val="24"/>
                <w:szCs w:val="24"/>
              </w:rPr>
              <w:lastRenderedPageBreak/>
              <w:t>ения № 2</w:t>
            </w:r>
          </w:p>
        </w:tc>
        <w:tc>
          <w:tcPr>
            <w:tcW w:w="2126" w:type="dxa"/>
          </w:tcPr>
          <w:p w:rsidR="007029BA" w:rsidRPr="00795FFF" w:rsidRDefault="007029BA" w:rsidP="003D3DEA">
            <w:pPr>
              <w:rPr>
                <w:sz w:val="24"/>
                <w:szCs w:val="24"/>
                <w:lang w:val="ru-RU"/>
              </w:rPr>
            </w:pPr>
            <w:r w:rsidRPr="00795FFF">
              <w:rPr>
                <w:sz w:val="24"/>
                <w:szCs w:val="24"/>
                <w:lang w:val="ru-RU"/>
              </w:rPr>
              <w:lastRenderedPageBreak/>
              <w:t xml:space="preserve">Из РП раздел «Планируемые результаты </w:t>
            </w:r>
            <w:r w:rsidRPr="00795FFF">
              <w:rPr>
                <w:sz w:val="24"/>
                <w:szCs w:val="24"/>
                <w:lang w:val="ru-RU"/>
              </w:rPr>
              <w:lastRenderedPageBreak/>
              <w:t>учебного предмета, курса»</w:t>
            </w:r>
          </w:p>
        </w:tc>
        <w:tc>
          <w:tcPr>
            <w:tcW w:w="850" w:type="dxa"/>
          </w:tcPr>
          <w:p w:rsidR="007029BA" w:rsidRPr="00CE6870" w:rsidRDefault="00CE6870" w:rsidP="003D3DE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П</w:t>
            </w:r>
          </w:p>
        </w:tc>
        <w:tc>
          <w:tcPr>
            <w:tcW w:w="709" w:type="dxa"/>
          </w:tcPr>
          <w:p w:rsidR="007029BA" w:rsidRPr="00CC6AEE" w:rsidRDefault="007029BA" w:rsidP="003D3DEA">
            <w:pPr>
              <w:jc w:val="center"/>
              <w:rPr>
                <w:sz w:val="24"/>
                <w:szCs w:val="24"/>
              </w:rPr>
            </w:pPr>
            <w:r w:rsidRPr="00CC6AEE">
              <w:rPr>
                <w:sz w:val="24"/>
                <w:szCs w:val="24"/>
              </w:rPr>
              <w:t>ВО</w:t>
            </w:r>
          </w:p>
        </w:tc>
        <w:tc>
          <w:tcPr>
            <w:tcW w:w="822" w:type="dxa"/>
          </w:tcPr>
          <w:p w:rsidR="007029BA" w:rsidRDefault="007029BA" w:rsidP="003D3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7029BA" w:rsidRDefault="007029BA" w:rsidP="003D3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029BA">
        <w:trPr>
          <w:trHeight w:val="449"/>
        </w:trPr>
        <w:tc>
          <w:tcPr>
            <w:tcW w:w="534" w:type="dxa"/>
          </w:tcPr>
          <w:p w:rsidR="007029BA" w:rsidRDefault="007029BA" w:rsidP="003D3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95" w:type="dxa"/>
          </w:tcPr>
          <w:p w:rsidR="007029BA" w:rsidRDefault="007029BA" w:rsidP="003D3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7029BA" w:rsidRDefault="007029BA" w:rsidP="003D3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985" w:type="dxa"/>
          </w:tcPr>
          <w:p w:rsidR="007029BA" w:rsidRDefault="007029BA" w:rsidP="003D3D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029BA" w:rsidRDefault="007029BA" w:rsidP="003D3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29BA" w:rsidRDefault="007029BA" w:rsidP="003D3DE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7029BA" w:rsidRPr="00CE6870" w:rsidRDefault="00CE6870" w:rsidP="003D3DE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09" w:type="dxa"/>
          </w:tcPr>
          <w:p w:rsidR="007029BA" w:rsidRPr="00CC6AEE" w:rsidRDefault="007029BA" w:rsidP="003D3DEA">
            <w:pPr>
              <w:jc w:val="center"/>
              <w:rPr>
                <w:sz w:val="24"/>
                <w:szCs w:val="24"/>
              </w:rPr>
            </w:pPr>
            <w:r w:rsidRPr="00CC6AEE">
              <w:rPr>
                <w:sz w:val="24"/>
                <w:szCs w:val="24"/>
              </w:rPr>
              <w:t>КО</w:t>
            </w:r>
          </w:p>
        </w:tc>
        <w:tc>
          <w:tcPr>
            <w:tcW w:w="822" w:type="dxa"/>
          </w:tcPr>
          <w:p w:rsidR="007029BA" w:rsidRDefault="007029BA" w:rsidP="003D3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7029BA" w:rsidRDefault="007029BA" w:rsidP="003D3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029BA">
        <w:trPr>
          <w:trHeight w:val="699"/>
        </w:trPr>
        <w:tc>
          <w:tcPr>
            <w:tcW w:w="534" w:type="dxa"/>
          </w:tcPr>
          <w:p w:rsidR="007029BA" w:rsidRDefault="007029BA" w:rsidP="003D3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:rsidR="007029BA" w:rsidRDefault="007029BA" w:rsidP="003D3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1" w:type="dxa"/>
          </w:tcPr>
          <w:p w:rsidR="007029BA" w:rsidRDefault="007029BA" w:rsidP="003D3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985" w:type="dxa"/>
          </w:tcPr>
          <w:p w:rsidR="007029BA" w:rsidRDefault="007029BA" w:rsidP="003D3D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029BA" w:rsidRDefault="007029BA" w:rsidP="003D3DE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029BA" w:rsidRDefault="007029BA" w:rsidP="003D3D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029BA" w:rsidRDefault="007029BA" w:rsidP="003D3D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029BA" w:rsidRPr="00CC6AEE" w:rsidRDefault="007029BA" w:rsidP="003D3DEA">
            <w:pPr>
              <w:jc w:val="center"/>
              <w:rPr>
                <w:sz w:val="24"/>
                <w:szCs w:val="24"/>
              </w:rPr>
            </w:pPr>
            <w:r w:rsidRPr="00CC6AEE">
              <w:rPr>
                <w:sz w:val="24"/>
                <w:szCs w:val="24"/>
              </w:rPr>
              <w:t>КО</w:t>
            </w:r>
          </w:p>
        </w:tc>
        <w:tc>
          <w:tcPr>
            <w:tcW w:w="822" w:type="dxa"/>
          </w:tcPr>
          <w:p w:rsidR="007029BA" w:rsidRDefault="007029BA" w:rsidP="003D3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7029BA" w:rsidRDefault="007029BA" w:rsidP="003D3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7029BA" w:rsidRDefault="007029BA" w:rsidP="008F09FE">
      <w:pPr>
        <w:widowControl w:val="0"/>
        <w:autoSpaceDE w:val="0"/>
        <w:autoSpaceDN w:val="0"/>
        <w:adjustRightInd w:val="0"/>
        <w:jc w:val="both"/>
        <w:rPr>
          <w:color w:val="FF0000"/>
          <w:sz w:val="24"/>
          <w:szCs w:val="24"/>
          <w:lang w:eastAsia="ru-RU"/>
        </w:rPr>
      </w:pPr>
    </w:p>
    <w:p w:rsidR="007029BA" w:rsidRPr="008F09FE" w:rsidRDefault="007029BA" w:rsidP="008F09FE">
      <w:pPr>
        <w:widowControl w:val="0"/>
        <w:suppressAutoHyphens/>
        <w:jc w:val="both"/>
        <w:rPr>
          <w:b/>
          <w:bCs/>
          <w:color w:val="231F20"/>
          <w:kern w:val="2"/>
          <w:sz w:val="24"/>
          <w:szCs w:val="24"/>
          <w:lang w:val="ru-RU" w:eastAsia="hi-IN" w:bidi="hi-IN"/>
        </w:rPr>
      </w:pPr>
      <w:r w:rsidRPr="008F09FE">
        <w:rPr>
          <w:b/>
          <w:bCs/>
          <w:sz w:val="24"/>
          <w:szCs w:val="24"/>
          <w:lang w:val="ru-RU" w:eastAsia="ru-RU"/>
        </w:rPr>
        <w:t xml:space="preserve">4. </w:t>
      </w:r>
      <w:r w:rsidRPr="008F09FE">
        <w:rPr>
          <w:b/>
          <w:bCs/>
          <w:color w:val="231F20"/>
          <w:kern w:val="2"/>
          <w:sz w:val="24"/>
          <w:szCs w:val="24"/>
          <w:lang w:val="ru-RU" w:eastAsia="hi-IN" w:bidi="hi-IN"/>
        </w:rPr>
        <w:t>Система оценивания выполнения отдельных заданий и работы в целом.</w:t>
      </w:r>
    </w:p>
    <w:p w:rsidR="007029BA" w:rsidRPr="008F09FE" w:rsidRDefault="007029BA" w:rsidP="008F09FE">
      <w:pPr>
        <w:widowControl w:val="0"/>
        <w:ind w:right="-23" w:firstLine="709"/>
        <w:rPr>
          <w:kern w:val="2"/>
          <w:sz w:val="24"/>
          <w:szCs w:val="24"/>
          <w:lang w:val="ru-RU" w:eastAsia="hi-IN" w:bidi="hi-IN"/>
        </w:rPr>
      </w:pPr>
      <w:r w:rsidRPr="008F09FE">
        <w:rPr>
          <w:kern w:val="2"/>
          <w:sz w:val="24"/>
          <w:szCs w:val="24"/>
          <w:lang w:val="ru-RU" w:eastAsia="hi-IN" w:bidi="hi-IN"/>
        </w:rPr>
        <w:t>1</w:t>
      </w:r>
      <w:r w:rsidRPr="008F09FE">
        <w:rPr>
          <w:sz w:val="24"/>
          <w:szCs w:val="24"/>
          <w:lang w:val="ru-RU"/>
        </w:rPr>
        <w:t xml:space="preserve">. </w:t>
      </w:r>
      <w:r w:rsidRPr="008F09FE">
        <w:rPr>
          <w:kern w:val="2"/>
          <w:sz w:val="24"/>
          <w:szCs w:val="24"/>
          <w:lang w:val="ru-RU" w:eastAsia="hi-IN" w:bidi="hi-IN"/>
        </w:rPr>
        <w:t xml:space="preserve">Задания с выбором ответа считаются выполненным верно, если выбранный учащимся номер ответа совпадает с эталоном. </w:t>
      </w:r>
    </w:p>
    <w:p w:rsidR="007029BA" w:rsidRPr="008F09FE" w:rsidRDefault="007029BA" w:rsidP="008F09FE">
      <w:pPr>
        <w:widowControl w:val="0"/>
        <w:ind w:right="-23" w:firstLine="709"/>
        <w:rPr>
          <w:kern w:val="2"/>
          <w:sz w:val="24"/>
          <w:szCs w:val="24"/>
          <w:lang w:val="ru-RU" w:eastAsia="hi-IN" w:bidi="hi-IN"/>
        </w:rPr>
      </w:pPr>
      <w:r w:rsidRPr="008F09FE">
        <w:rPr>
          <w:kern w:val="2"/>
          <w:sz w:val="24"/>
          <w:szCs w:val="24"/>
          <w:lang w:val="ru-RU" w:eastAsia="hi-IN" w:bidi="hi-IN"/>
        </w:rPr>
        <w:t>2. Задание с кратким ответом считается выполненным, если записанный ответ совпадает с эталоном.</w:t>
      </w:r>
    </w:p>
    <w:p w:rsidR="007029BA" w:rsidRPr="008F09FE" w:rsidRDefault="007029BA" w:rsidP="008F09FE">
      <w:pPr>
        <w:widowControl w:val="0"/>
        <w:ind w:right="-23" w:firstLine="709"/>
        <w:rPr>
          <w:kern w:val="2"/>
          <w:sz w:val="24"/>
          <w:szCs w:val="24"/>
          <w:lang w:val="ru-RU" w:eastAsia="hi-IN" w:bidi="hi-IN"/>
        </w:rPr>
      </w:pPr>
      <w:r w:rsidRPr="008F09FE">
        <w:rPr>
          <w:kern w:val="2"/>
          <w:sz w:val="24"/>
          <w:szCs w:val="24"/>
          <w:lang w:val="ru-RU" w:eastAsia="hi-IN" w:bidi="hi-IN"/>
        </w:rPr>
        <w:t>Номера верных ответов для заданий с выбором ответа, верные ответы для заданий с кратким ответом приведены в «Рекомендациях по проверке и оценке выполнения заданий», которые прилагаются к данной работе.</w:t>
      </w:r>
    </w:p>
    <w:p w:rsidR="007029BA" w:rsidRPr="008F09FE" w:rsidRDefault="007029BA" w:rsidP="008F09FE">
      <w:pPr>
        <w:widowControl w:val="0"/>
        <w:ind w:right="-23" w:firstLine="709"/>
        <w:rPr>
          <w:kern w:val="2"/>
          <w:sz w:val="24"/>
          <w:szCs w:val="24"/>
          <w:lang w:val="ru-RU" w:eastAsia="hi-IN" w:bidi="hi-IN"/>
        </w:rPr>
      </w:pPr>
      <w:r w:rsidRPr="008F09FE">
        <w:rPr>
          <w:kern w:val="2"/>
          <w:sz w:val="24"/>
          <w:szCs w:val="24"/>
          <w:lang w:val="ru-RU" w:eastAsia="hi-IN" w:bidi="hi-IN"/>
        </w:rPr>
        <w:t>Задания частей 2, 3, 4, 6, 10,11,12,14, 17 каждый правильный ответ оценивается по 1 баллу.</w:t>
      </w:r>
    </w:p>
    <w:p w:rsidR="007029BA" w:rsidRPr="008F09FE" w:rsidRDefault="007029BA" w:rsidP="008F09FE">
      <w:pPr>
        <w:widowControl w:val="0"/>
        <w:ind w:right="-23" w:firstLine="709"/>
        <w:rPr>
          <w:kern w:val="2"/>
          <w:sz w:val="24"/>
          <w:szCs w:val="24"/>
          <w:lang w:val="ru-RU" w:eastAsia="hi-IN" w:bidi="hi-IN"/>
        </w:rPr>
      </w:pPr>
      <w:r w:rsidRPr="008F09FE">
        <w:rPr>
          <w:kern w:val="2"/>
          <w:sz w:val="24"/>
          <w:szCs w:val="24"/>
          <w:lang w:val="ru-RU" w:eastAsia="hi-IN" w:bidi="hi-IN"/>
        </w:rPr>
        <w:t>Задания частей 1, 5, 7, 8, 9,13, 15,16,18 оцениваются в 2 балла, если ответы на вопросы совпадают с эталоном.</w:t>
      </w:r>
    </w:p>
    <w:p w:rsidR="007029BA" w:rsidRPr="008F09FE" w:rsidRDefault="007029BA" w:rsidP="008F09FE">
      <w:pPr>
        <w:widowControl w:val="0"/>
        <w:ind w:right="-23" w:firstLine="709"/>
        <w:rPr>
          <w:kern w:val="2"/>
          <w:sz w:val="24"/>
          <w:szCs w:val="24"/>
          <w:lang w:val="ru-RU" w:eastAsia="hi-IN" w:bidi="hi-IN"/>
        </w:rPr>
      </w:pPr>
      <w:r w:rsidRPr="008F09FE">
        <w:rPr>
          <w:kern w:val="2"/>
          <w:sz w:val="24"/>
          <w:szCs w:val="24"/>
          <w:lang w:val="ru-RU" w:eastAsia="hi-IN" w:bidi="hi-IN"/>
        </w:rPr>
        <w:t>ИЛИ</w:t>
      </w:r>
    </w:p>
    <w:p w:rsidR="007029BA" w:rsidRPr="008F09FE" w:rsidRDefault="007029BA" w:rsidP="008F09FE">
      <w:pPr>
        <w:autoSpaceDE w:val="0"/>
        <w:autoSpaceDN w:val="0"/>
        <w:adjustRightInd w:val="0"/>
        <w:ind w:firstLine="709"/>
        <w:rPr>
          <w:sz w:val="24"/>
          <w:szCs w:val="24"/>
          <w:lang w:val="ru-RU"/>
        </w:rPr>
      </w:pPr>
      <w:r w:rsidRPr="008F09FE">
        <w:rPr>
          <w:sz w:val="24"/>
          <w:szCs w:val="24"/>
          <w:lang w:val="ru-RU"/>
        </w:rPr>
        <w:t>Задание с выбором ответа считается выполненным, если выбранный учащимся номер ответа совпадает с верным ответом. Задание с выбором нескольких вариантов ответа и работа с рисунком  – в 1,5 балла. Задания, предполагающие установить последовательность – 2-2,5 балла.</w:t>
      </w:r>
    </w:p>
    <w:p w:rsidR="007029BA" w:rsidRPr="008F09FE" w:rsidRDefault="007029BA" w:rsidP="008F09FE">
      <w:pPr>
        <w:rPr>
          <w:sz w:val="24"/>
          <w:szCs w:val="24"/>
          <w:lang w:val="ru-RU"/>
        </w:rPr>
      </w:pPr>
      <w:r w:rsidRPr="008F09FE">
        <w:rPr>
          <w:sz w:val="24"/>
          <w:szCs w:val="24"/>
          <w:lang w:val="ru-RU"/>
        </w:rPr>
        <w:t xml:space="preserve">Задание 1-10 – за правильный ответ на каждое задание ставится 1 балл или неверный ответ – 0 баллов. </w:t>
      </w:r>
    </w:p>
    <w:p w:rsidR="007029BA" w:rsidRPr="008F09FE" w:rsidRDefault="007029BA" w:rsidP="008F09FE">
      <w:pPr>
        <w:rPr>
          <w:sz w:val="24"/>
          <w:szCs w:val="24"/>
          <w:lang w:val="ru-RU"/>
        </w:rPr>
      </w:pPr>
      <w:r w:rsidRPr="008F09FE">
        <w:rPr>
          <w:sz w:val="24"/>
          <w:szCs w:val="24"/>
          <w:lang w:val="ru-RU"/>
        </w:rPr>
        <w:t>Задание 11 – за полный правильный ответ ставится 2,5 балла;</w:t>
      </w:r>
    </w:p>
    <w:p w:rsidR="007029BA" w:rsidRPr="008F09FE" w:rsidRDefault="007029BA" w:rsidP="008F09FE">
      <w:pPr>
        <w:rPr>
          <w:sz w:val="24"/>
          <w:szCs w:val="24"/>
          <w:lang w:val="ru-RU"/>
        </w:rPr>
      </w:pPr>
      <w:r w:rsidRPr="008F09FE">
        <w:rPr>
          <w:sz w:val="24"/>
          <w:szCs w:val="24"/>
          <w:lang w:val="ru-RU"/>
        </w:rPr>
        <w:t>за неполный – 0,5 балл за правильный ответ; за отсутствующий или неверный ответ – 0 баллов.</w:t>
      </w:r>
    </w:p>
    <w:p w:rsidR="007029BA" w:rsidRPr="008F09FE" w:rsidRDefault="007029BA" w:rsidP="008F09FE">
      <w:pPr>
        <w:rPr>
          <w:sz w:val="24"/>
          <w:szCs w:val="24"/>
          <w:lang w:val="ru-RU"/>
        </w:rPr>
      </w:pPr>
      <w:r w:rsidRPr="008F09FE">
        <w:rPr>
          <w:sz w:val="24"/>
          <w:szCs w:val="24"/>
          <w:lang w:val="ru-RU"/>
        </w:rPr>
        <w:t>Задание 12 – за полный правильный ответ ставится 2 балла;</w:t>
      </w:r>
    </w:p>
    <w:p w:rsidR="007029BA" w:rsidRPr="008F09FE" w:rsidRDefault="007029BA" w:rsidP="008F09FE">
      <w:pPr>
        <w:rPr>
          <w:sz w:val="24"/>
          <w:szCs w:val="24"/>
          <w:lang w:val="ru-RU"/>
        </w:rPr>
      </w:pPr>
      <w:r w:rsidRPr="008F09FE">
        <w:rPr>
          <w:sz w:val="24"/>
          <w:szCs w:val="24"/>
          <w:lang w:val="ru-RU"/>
        </w:rPr>
        <w:t>за неполный – 0,5 балл за правильный ответ; за отсутствующий или неверный ответ – 0 баллов.</w:t>
      </w:r>
    </w:p>
    <w:p w:rsidR="007029BA" w:rsidRPr="008F09FE" w:rsidRDefault="007029BA" w:rsidP="008F09FE">
      <w:pPr>
        <w:rPr>
          <w:sz w:val="24"/>
          <w:szCs w:val="24"/>
          <w:lang w:val="ru-RU"/>
        </w:rPr>
      </w:pPr>
      <w:r w:rsidRPr="008F09FE">
        <w:rPr>
          <w:sz w:val="24"/>
          <w:szCs w:val="24"/>
          <w:lang w:val="ru-RU"/>
        </w:rPr>
        <w:t>Задание 13 - за полный правильный ответ ставится 1,5 балла;</w:t>
      </w:r>
    </w:p>
    <w:p w:rsidR="007029BA" w:rsidRPr="008F09FE" w:rsidRDefault="007029BA" w:rsidP="008F09FE">
      <w:pPr>
        <w:rPr>
          <w:sz w:val="24"/>
          <w:szCs w:val="24"/>
          <w:lang w:val="ru-RU"/>
        </w:rPr>
      </w:pPr>
      <w:r w:rsidRPr="008F09FE">
        <w:rPr>
          <w:sz w:val="24"/>
          <w:szCs w:val="24"/>
          <w:lang w:val="ru-RU"/>
        </w:rPr>
        <w:t>за неполный – 0,5 балл за правильный ответ; за отсутствующий или неверный ответ – 0 баллов.</w:t>
      </w:r>
    </w:p>
    <w:p w:rsidR="007029BA" w:rsidRPr="008F09FE" w:rsidRDefault="007029BA" w:rsidP="008F09FE">
      <w:pPr>
        <w:rPr>
          <w:sz w:val="24"/>
          <w:szCs w:val="24"/>
          <w:lang w:val="ru-RU"/>
        </w:rPr>
      </w:pPr>
      <w:r w:rsidRPr="008F09FE">
        <w:rPr>
          <w:sz w:val="24"/>
          <w:szCs w:val="24"/>
          <w:lang w:val="ru-RU"/>
        </w:rPr>
        <w:t>Задание 14 – за полный правильный ответ ставится 1 балл;</w:t>
      </w:r>
    </w:p>
    <w:p w:rsidR="007029BA" w:rsidRPr="008F09FE" w:rsidRDefault="007029BA" w:rsidP="008F09FE">
      <w:pPr>
        <w:rPr>
          <w:sz w:val="24"/>
          <w:szCs w:val="24"/>
          <w:lang w:val="ru-RU"/>
        </w:rPr>
      </w:pPr>
      <w:r w:rsidRPr="008F09FE">
        <w:rPr>
          <w:sz w:val="24"/>
          <w:szCs w:val="24"/>
          <w:lang w:val="ru-RU"/>
        </w:rPr>
        <w:t xml:space="preserve">за неполный – по 0,5 балла за правильный ответ; </w:t>
      </w:r>
    </w:p>
    <w:p w:rsidR="007029BA" w:rsidRPr="008F09FE" w:rsidRDefault="007029BA" w:rsidP="008F09FE">
      <w:pPr>
        <w:rPr>
          <w:sz w:val="24"/>
          <w:szCs w:val="24"/>
          <w:lang w:val="ru-RU"/>
        </w:rPr>
      </w:pPr>
      <w:r w:rsidRPr="008F09FE">
        <w:rPr>
          <w:sz w:val="24"/>
          <w:szCs w:val="24"/>
          <w:lang w:val="ru-RU"/>
        </w:rPr>
        <w:t>за отсутствующий или неверный ответ – 0 баллов.</w:t>
      </w:r>
    </w:p>
    <w:p w:rsidR="007029BA" w:rsidRPr="008F09FE" w:rsidRDefault="007029BA" w:rsidP="008F09FE">
      <w:pPr>
        <w:rPr>
          <w:sz w:val="24"/>
          <w:szCs w:val="24"/>
          <w:lang w:val="ru-RU"/>
        </w:rPr>
      </w:pPr>
      <w:r w:rsidRPr="008F09FE">
        <w:rPr>
          <w:sz w:val="24"/>
          <w:szCs w:val="24"/>
          <w:lang w:val="ru-RU"/>
        </w:rPr>
        <w:t>Задание 15 - за полный правильный ответ ставится 1,5 балла;</w:t>
      </w:r>
    </w:p>
    <w:p w:rsidR="007029BA" w:rsidRPr="008F09FE" w:rsidRDefault="007029BA" w:rsidP="008F09FE">
      <w:pPr>
        <w:rPr>
          <w:sz w:val="24"/>
          <w:szCs w:val="24"/>
          <w:lang w:val="ru-RU"/>
        </w:rPr>
      </w:pPr>
      <w:r w:rsidRPr="008F09FE">
        <w:rPr>
          <w:sz w:val="24"/>
          <w:szCs w:val="24"/>
          <w:lang w:val="ru-RU"/>
        </w:rPr>
        <w:t>за неполный – 0,5 балл за правильный ответ; за отсутствующий или неверный ответ – 0 баллов.</w:t>
      </w:r>
    </w:p>
    <w:p w:rsidR="007029BA" w:rsidRPr="008F09FE" w:rsidRDefault="007029BA" w:rsidP="008F09FE">
      <w:pPr>
        <w:widowControl w:val="0"/>
        <w:ind w:right="-23" w:firstLine="709"/>
        <w:rPr>
          <w:kern w:val="2"/>
          <w:sz w:val="24"/>
          <w:szCs w:val="24"/>
          <w:lang w:val="ru-RU" w:eastAsia="hi-IN" w:bidi="hi-IN"/>
        </w:rPr>
      </w:pPr>
      <w:r w:rsidRPr="008F09FE">
        <w:rPr>
          <w:kern w:val="2"/>
          <w:sz w:val="24"/>
          <w:szCs w:val="24"/>
          <w:lang w:val="ru-RU" w:eastAsia="hi-IN" w:bidi="hi-IN"/>
        </w:rPr>
        <w:t>Выполнение учащимся работы в целом определяется суммарным баллом,</w:t>
      </w:r>
    </w:p>
    <w:p w:rsidR="007029BA" w:rsidRPr="008F09FE" w:rsidRDefault="007029BA" w:rsidP="008F09FE">
      <w:pPr>
        <w:widowControl w:val="0"/>
        <w:ind w:right="-23"/>
        <w:rPr>
          <w:kern w:val="2"/>
          <w:sz w:val="24"/>
          <w:szCs w:val="24"/>
          <w:lang w:val="ru-RU" w:eastAsia="hi-IN" w:bidi="hi-IN"/>
        </w:rPr>
      </w:pPr>
      <w:r w:rsidRPr="008F09FE">
        <w:rPr>
          <w:kern w:val="2"/>
          <w:sz w:val="24"/>
          <w:szCs w:val="24"/>
          <w:lang w:val="ru-RU" w:eastAsia="hi-IN" w:bidi="hi-IN"/>
        </w:rPr>
        <w:t>полученным им по результатам выполнения всех заданий работы.</w:t>
      </w:r>
    </w:p>
    <w:p w:rsidR="007029BA" w:rsidRPr="00FC0EA8" w:rsidRDefault="007029BA" w:rsidP="008F09FE">
      <w:pPr>
        <w:pStyle w:val="a5"/>
        <w:widowControl w:val="0"/>
        <w:suppressAutoHyphens/>
        <w:rPr>
          <w:rFonts w:ascii="Times New Roman" w:hAnsi="Times New Roman" w:cs="Times New Roman"/>
          <w:b/>
          <w:bCs/>
          <w:kern w:val="2"/>
          <w:sz w:val="24"/>
          <w:szCs w:val="24"/>
          <w:lang w:val="ru-RU" w:eastAsia="hi-IN" w:bidi="hi-IN"/>
        </w:rPr>
      </w:pPr>
      <w:r w:rsidRPr="00FC0EA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Максимальный итоговый балл за всю работу – </w:t>
      </w:r>
      <w:r w:rsidRPr="00FC0EA8">
        <w:rPr>
          <w:rFonts w:ascii="Times New Roman" w:hAnsi="Times New Roman" w:cs="Times New Roman"/>
          <w:b/>
          <w:bCs/>
          <w:kern w:val="2"/>
          <w:sz w:val="24"/>
          <w:szCs w:val="24"/>
          <w:lang w:val="ru-RU" w:eastAsia="hi-IN" w:bidi="hi-IN"/>
        </w:rPr>
        <w:t>….. баллов</w:t>
      </w:r>
    </w:p>
    <w:p w:rsidR="007029BA" w:rsidRPr="008F09FE" w:rsidRDefault="007029BA" w:rsidP="008F09FE">
      <w:pPr>
        <w:pStyle w:val="a5"/>
        <w:widowControl w:val="0"/>
        <w:suppressAutoHyphens/>
        <w:rPr>
          <w:rFonts w:cs="Times New Roman"/>
          <w:b/>
          <w:bCs/>
          <w:kern w:val="2"/>
          <w:sz w:val="24"/>
          <w:szCs w:val="24"/>
          <w:lang w:val="ru-RU" w:eastAsia="hi-IN" w:bidi="hi-IN"/>
        </w:rPr>
      </w:pPr>
    </w:p>
    <w:p w:rsidR="007029BA" w:rsidRPr="008F09FE" w:rsidRDefault="007029BA" w:rsidP="008F09FE">
      <w:pPr>
        <w:widowControl w:val="0"/>
        <w:ind w:right="-23"/>
        <w:jc w:val="both"/>
        <w:rPr>
          <w:kern w:val="2"/>
          <w:sz w:val="24"/>
          <w:szCs w:val="24"/>
          <w:lang w:val="ru-RU" w:eastAsia="hi-IN" w:bidi="hi-IN"/>
        </w:rPr>
      </w:pPr>
      <w:r w:rsidRPr="008F09FE">
        <w:rPr>
          <w:b/>
          <w:bCs/>
          <w:kern w:val="2"/>
          <w:sz w:val="24"/>
          <w:szCs w:val="24"/>
          <w:lang w:val="ru-RU" w:eastAsia="hi-IN" w:bidi="hi-IN"/>
        </w:rPr>
        <w:t>5. Шкала пересчета итогового  балла за выполнение контрольной работы</w:t>
      </w:r>
    </w:p>
    <w:tbl>
      <w:tblPr>
        <w:tblW w:w="81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1458"/>
        <w:gridCol w:w="1457"/>
        <w:gridCol w:w="1457"/>
        <w:gridCol w:w="1417"/>
      </w:tblGrid>
      <w:tr w:rsidR="007029BA" w:rsidRPr="008F09FE">
        <w:tc>
          <w:tcPr>
            <w:tcW w:w="2325" w:type="dxa"/>
          </w:tcPr>
          <w:p w:rsidR="007029BA" w:rsidRPr="008F09FE" w:rsidRDefault="007029BA" w:rsidP="003D3DEA">
            <w:pPr>
              <w:jc w:val="both"/>
              <w:rPr>
                <w:sz w:val="24"/>
                <w:szCs w:val="24"/>
                <w:lang w:eastAsia="ru-RU"/>
              </w:rPr>
            </w:pPr>
            <w:r w:rsidRPr="008F09FE">
              <w:rPr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1458" w:type="dxa"/>
          </w:tcPr>
          <w:p w:rsidR="007029BA" w:rsidRPr="008F09FE" w:rsidRDefault="007029BA" w:rsidP="003D3DE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F09FE">
              <w:rPr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457" w:type="dxa"/>
          </w:tcPr>
          <w:p w:rsidR="007029BA" w:rsidRPr="008F09FE" w:rsidRDefault="007029BA" w:rsidP="003D3DE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F09FE">
              <w:rPr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457" w:type="dxa"/>
          </w:tcPr>
          <w:p w:rsidR="007029BA" w:rsidRPr="008F09FE" w:rsidRDefault="007029BA" w:rsidP="003D3DE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F09FE">
              <w:rPr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417" w:type="dxa"/>
          </w:tcPr>
          <w:p w:rsidR="007029BA" w:rsidRPr="008F09FE" w:rsidRDefault="007029BA" w:rsidP="003D3DEA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F09FE">
              <w:rPr>
                <w:b/>
                <w:bCs/>
                <w:sz w:val="24"/>
                <w:szCs w:val="24"/>
                <w:lang w:eastAsia="ru-RU"/>
              </w:rPr>
              <w:t>«5»</w:t>
            </w:r>
          </w:p>
        </w:tc>
      </w:tr>
      <w:tr w:rsidR="007029BA" w:rsidRPr="008F09FE">
        <w:tc>
          <w:tcPr>
            <w:tcW w:w="2325" w:type="dxa"/>
          </w:tcPr>
          <w:p w:rsidR="007029BA" w:rsidRPr="008F09FE" w:rsidRDefault="007029BA" w:rsidP="003D3DEA">
            <w:pPr>
              <w:jc w:val="both"/>
              <w:rPr>
                <w:sz w:val="24"/>
                <w:szCs w:val="24"/>
                <w:lang w:eastAsia="ru-RU"/>
              </w:rPr>
            </w:pPr>
            <w:r w:rsidRPr="008F09FE">
              <w:rPr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1458" w:type="dxa"/>
          </w:tcPr>
          <w:p w:rsidR="007029BA" w:rsidRPr="008F09FE" w:rsidRDefault="007029BA" w:rsidP="003D3DE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7029BA" w:rsidRPr="008F09FE" w:rsidRDefault="007029BA" w:rsidP="003D3DE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7029BA" w:rsidRPr="008F09FE" w:rsidRDefault="007029BA" w:rsidP="003D3DE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029BA" w:rsidRPr="008F09FE" w:rsidRDefault="007029BA" w:rsidP="003D3DE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029BA" w:rsidRPr="008F09FE">
        <w:tc>
          <w:tcPr>
            <w:tcW w:w="2325" w:type="dxa"/>
          </w:tcPr>
          <w:p w:rsidR="007029BA" w:rsidRPr="008F09FE" w:rsidRDefault="007029BA" w:rsidP="003D3DEA">
            <w:pPr>
              <w:rPr>
                <w:sz w:val="24"/>
                <w:szCs w:val="24"/>
                <w:lang w:eastAsia="ru-RU"/>
              </w:rPr>
            </w:pPr>
            <w:r w:rsidRPr="008F09FE">
              <w:rPr>
                <w:sz w:val="24"/>
                <w:szCs w:val="24"/>
                <w:lang w:eastAsia="ru-RU"/>
              </w:rPr>
              <w:t xml:space="preserve">  %</w:t>
            </w:r>
          </w:p>
        </w:tc>
        <w:tc>
          <w:tcPr>
            <w:tcW w:w="1458" w:type="dxa"/>
          </w:tcPr>
          <w:p w:rsidR="007029BA" w:rsidRPr="008F09FE" w:rsidRDefault="007029BA" w:rsidP="003D3DE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7029BA" w:rsidRPr="008F09FE" w:rsidRDefault="007029BA" w:rsidP="003D3DE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7029BA" w:rsidRPr="008F09FE" w:rsidRDefault="007029BA" w:rsidP="003D3DE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029BA" w:rsidRPr="008F09FE" w:rsidRDefault="007029BA" w:rsidP="003D3DE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7029BA" w:rsidRPr="008F09FE" w:rsidRDefault="007029BA" w:rsidP="008F09FE">
      <w:pPr>
        <w:autoSpaceDE w:val="0"/>
        <w:autoSpaceDN w:val="0"/>
        <w:adjustRightInd w:val="0"/>
        <w:ind w:firstLine="709"/>
        <w:rPr>
          <w:b/>
          <w:bCs/>
          <w:sz w:val="24"/>
          <w:szCs w:val="24"/>
        </w:rPr>
      </w:pPr>
    </w:p>
    <w:p w:rsidR="007029BA" w:rsidRPr="008F09FE" w:rsidRDefault="007029BA" w:rsidP="008F09FE">
      <w:pPr>
        <w:autoSpaceDE w:val="0"/>
        <w:autoSpaceDN w:val="0"/>
        <w:adjustRightInd w:val="0"/>
        <w:ind w:firstLine="709"/>
        <w:rPr>
          <w:b/>
          <w:bCs/>
          <w:sz w:val="24"/>
          <w:szCs w:val="24"/>
        </w:rPr>
      </w:pPr>
      <w:r w:rsidRPr="008F09FE">
        <w:rPr>
          <w:b/>
          <w:bCs/>
          <w:sz w:val="24"/>
          <w:szCs w:val="24"/>
        </w:rPr>
        <w:lastRenderedPageBreak/>
        <w:t>6.   Время выполнения работы</w:t>
      </w:r>
    </w:p>
    <w:p w:rsidR="007029BA" w:rsidRPr="008F09FE" w:rsidRDefault="007029BA" w:rsidP="008F09FE">
      <w:pPr>
        <w:rPr>
          <w:sz w:val="24"/>
          <w:szCs w:val="24"/>
          <w:lang w:val="ru-RU"/>
        </w:rPr>
      </w:pPr>
      <w:r w:rsidRPr="008F09FE">
        <w:rPr>
          <w:sz w:val="24"/>
          <w:szCs w:val="24"/>
          <w:lang w:val="ru-RU"/>
        </w:rPr>
        <w:t xml:space="preserve">На выполнение всей контрольной работы отводится </w:t>
      </w:r>
      <w:r>
        <w:rPr>
          <w:sz w:val="24"/>
          <w:szCs w:val="24"/>
          <w:lang w:val="ru-RU"/>
        </w:rPr>
        <w:t>……</w:t>
      </w:r>
      <w:r w:rsidRPr="008F09FE">
        <w:rPr>
          <w:sz w:val="24"/>
          <w:szCs w:val="24"/>
          <w:lang w:val="ru-RU"/>
        </w:rPr>
        <w:t xml:space="preserve"> минут.</w:t>
      </w:r>
    </w:p>
    <w:p w:rsidR="007029BA" w:rsidRPr="008F09FE" w:rsidRDefault="007029BA" w:rsidP="008F09FE">
      <w:pPr>
        <w:rPr>
          <w:sz w:val="24"/>
          <w:szCs w:val="24"/>
          <w:lang w:val="ru-RU"/>
        </w:rPr>
      </w:pPr>
    </w:p>
    <w:p w:rsidR="007029BA" w:rsidRPr="008F09FE" w:rsidRDefault="007029BA" w:rsidP="008F09FE">
      <w:pPr>
        <w:widowControl w:val="0"/>
        <w:suppressAutoHyphens/>
        <w:jc w:val="both"/>
        <w:rPr>
          <w:b/>
          <w:bCs/>
          <w:kern w:val="2"/>
          <w:sz w:val="24"/>
          <w:szCs w:val="24"/>
          <w:lang w:val="ru-RU" w:eastAsia="hi-IN" w:bidi="hi-IN"/>
        </w:rPr>
      </w:pPr>
      <w:r w:rsidRPr="008F09FE">
        <w:rPr>
          <w:b/>
          <w:bCs/>
          <w:kern w:val="2"/>
          <w:sz w:val="24"/>
          <w:szCs w:val="24"/>
          <w:lang w:val="ru-RU" w:eastAsia="hi-IN" w:bidi="hi-IN"/>
        </w:rPr>
        <w:t>7.    Дополнительные материалы и оборудование</w:t>
      </w:r>
    </w:p>
    <w:p w:rsidR="007029BA" w:rsidRPr="00FC0EA8" w:rsidRDefault="007029BA" w:rsidP="008F09FE">
      <w:pPr>
        <w:pStyle w:val="a5"/>
        <w:widowControl w:val="0"/>
        <w:suppressAutoHyphens/>
        <w:ind w:left="0" w:firstLine="644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FC0EA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При проведении контрольной работы </w:t>
      </w:r>
      <w:r w:rsidRPr="00FC0EA8">
        <w:rPr>
          <w:rFonts w:ascii="Times New Roman" w:hAnsi="Times New Roman" w:cs="Times New Roman"/>
          <w:kern w:val="2"/>
          <w:sz w:val="24"/>
          <w:szCs w:val="24"/>
          <w:u w:val="single"/>
          <w:lang w:val="ru-RU" w:eastAsia="hi-IN" w:bidi="hi-IN"/>
        </w:rPr>
        <w:t xml:space="preserve">не </w:t>
      </w:r>
      <w:r w:rsidRPr="00FC0EA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разрешается использование словарей, тетрадей, учебников и т.п.</w:t>
      </w:r>
    </w:p>
    <w:p w:rsidR="007029BA" w:rsidRPr="00FC0EA8" w:rsidRDefault="007029BA" w:rsidP="008F09FE">
      <w:pPr>
        <w:pStyle w:val="a5"/>
        <w:widowControl w:val="0"/>
        <w:suppressAutoHyphens/>
        <w:ind w:left="0" w:firstLine="644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FC0EA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Для выполнения работы не требуется дополнительных материалов и оборудования.</w:t>
      </w:r>
    </w:p>
    <w:p w:rsidR="007029BA" w:rsidRPr="00FC0EA8" w:rsidRDefault="007029BA" w:rsidP="008F09FE">
      <w:pPr>
        <w:pStyle w:val="a5"/>
        <w:widowControl w:val="0"/>
        <w:suppressAutoHyphens/>
        <w:ind w:left="0" w:firstLine="644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FC0EA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Обучающимся разрешается использовать …..</w:t>
      </w:r>
    </w:p>
    <w:p w:rsidR="007029BA" w:rsidRPr="00FC0EA8" w:rsidRDefault="007029BA" w:rsidP="008F09FE">
      <w:pPr>
        <w:pStyle w:val="a5"/>
        <w:widowControl w:val="0"/>
        <w:suppressAutoHyphens/>
        <w:ind w:left="0" w:firstLine="644"/>
        <w:jc w:val="both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</w:pPr>
      <w:r w:rsidRPr="00FC0EA8"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>Запрещается  использовать ….</w:t>
      </w:r>
    </w:p>
    <w:p w:rsidR="007029BA" w:rsidRPr="008F09FE" w:rsidRDefault="007029BA" w:rsidP="008F09FE">
      <w:pPr>
        <w:pStyle w:val="a5"/>
        <w:widowControl w:val="0"/>
        <w:suppressAutoHyphens/>
        <w:ind w:left="0" w:firstLine="644"/>
        <w:jc w:val="both"/>
        <w:rPr>
          <w:rFonts w:cs="Times New Roman"/>
          <w:kern w:val="2"/>
          <w:sz w:val="24"/>
          <w:szCs w:val="24"/>
          <w:lang w:val="ru-RU" w:eastAsia="hi-IN" w:bidi="hi-IN"/>
        </w:rPr>
      </w:pPr>
    </w:p>
    <w:p w:rsidR="007029BA" w:rsidRPr="008F09FE" w:rsidRDefault="007029BA" w:rsidP="008F09FE">
      <w:pPr>
        <w:widowControl w:val="0"/>
        <w:suppressAutoHyphens/>
        <w:jc w:val="both"/>
        <w:rPr>
          <w:b/>
          <w:bCs/>
          <w:kern w:val="2"/>
          <w:sz w:val="24"/>
          <w:szCs w:val="24"/>
          <w:lang w:val="ru-RU" w:eastAsia="hi-IN" w:bidi="hi-IN"/>
        </w:rPr>
      </w:pPr>
      <w:r w:rsidRPr="008F09FE">
        <w:rPr>
          <w:b/>
          <w:bCs/>
          <w:kern w:val="2"/>
          <w:sz w:val="24"/>
          <w:szCs w:val="24"/>
          <w:lang w:val="ru-RU" w:eastAsia="hi-IN" w:bidi="hi-IN"/>
        </w:rPr>
        <w:t>8.    Рекомендации по подготовке к работе</w:t>
      </w:r>
    </w:p>
    <w:p w:rsidR="007029BA" w:rsidRPr="008F09FE" w:rsidRDefault="007029BA" w:rsidP="008F09FE">
      <w:pPr>
        <w:widowControl w:val="0"/>
        <w:ind w:right="-23" w:firstLine="644"/>
        <w:jc w:val="both"/>
        <w:rPr>
          <w:kern w:val="2"/>
          <w:sz w:val="24"/>
          <w:szCs w:val="24"/>
          <w:lang w:val="ru-RU" w:eastAsia="hi-IN" w:bidi="hi-IN"/>
        </w:rPr>
      </w:pPr>
      <w:r w:rsidRPr="008F09FE">
        <w:rPr>
          <w:kern w:val="2"/>
          <w:sz w:val="24"/>
          <w:szCs w:val="24"/>
          <w:lang w:val="ru-RU" w:eastAsia="hi-IN" w:bidi="hi-IN"/>
        </w:rPr>
        <w:t>Каждый обучающийся получает бланк, в котором  записывает свои ответы на задания. Учитель дает некоторые пояснения по организации выполнения работ (оформление работы, расположение материала ответов, форма записи и пр.).</w:t>
      </w:r>
    </w:p>
    <w:p w:rsidR="007029BA" w:rsidRDefault="007029BA" w:rsidP="008F09FE">
      <w:pPr>
        <w:widowControl w:val="0"/>
        <w:ind w:right="-23" w:firstLine="709"/>
        <w:jc w:val="both"/>
        <w:rPr>
          <w:kern w:val="2"/>
          <w:sz w:val="24"/>
          <w:szCs w:val="24"/>
          <w:lang w:val="ru-RU" w:eastAsia="hi-IN" w:bidi="hi-IN"/>
        </w:rPr>
      </w:pPr>
      <w:r w:rsidRPr="008F09FE">
        <w:rPr>
          <w:kern w:val="2"/>
          <w:sz w:val="24"/>
          <w:szCs w:val="24"/>
          <w:lang w:val="ru-RU" w:eastAsia="hi-IN" w:bidi="hi-IN"/>
        </w:rPr>
        <w:t>При проведении лабораторных и практических работ</w:t>
      </w:r>
    </w:p>
    <w:p w:rsidR="007029BA" w:rsidRPr="008F09FE" w:rsidRDefault="007029BA" w:rsidP="008F09FE">
      <w:pPr>
        <w:widowControl w:val="0"/>
        <w:ind w:right="-23" w:firstLine="709"/>
        <w:jc w:val="both"/>
        <w:rPr>
          <w:kern w:val="2"/>
          <w:sz w:val="24"/>
          <w:szCs w:val="24"/>
          <w:lang w:val="ru-RU" w:eastAsia="hi-IN" w:bidi="hi-IN"/>
        </w:rPr>
      </w:pPr>
    </w:p>
    <w:p w:rsidR="007029BA" w:rsidRPr="00F444E5" w:rsidRDefault="007029BA" w:rsidP="008F09FE">
      <w:pPr>
        <w:rPr>
          <w:b/>
          <w:bCs/>
          <w:sz w:val="24"/>
          <w:szCs w:val="24"/>
          <w:lang w:val="ru-RU"/>
        </w:rPr>
      </w:pPr>
      <w:r w:rsidRPr="00F444E5">
        <w:rPr>
          <w:b/>
          <w:bCs/>
          <w:sz w:val="24"/>
          <w:szCs w:val="24"/>
          <w:lang w:val="ru-RU"/>
        </w:rPr>
        <w:t xml:space="preserve">9. Демоверсия </w:t>
      </w:r>
      <w:r w:rsidRPr="00F444E5">
        <w:rPr>
          <w:sz w:val="24"/>
          <w:szCs w:val="24"/>
          <w:lang w:val="ru-RU"/>
        </w:rPr>
        <w:t>(Приложение № 3)</w:t>
      </w:r>
    </w:p>
    <w:p w:rsidR="007029BA" w:rsidRPr="00F444E5" w:rsidRDefault="007029BA" w:rsidP="008F09FE">
      <w:pPr>
        <w:jc w:val="center"/>
        <w:rPr>
          <w:b/>
          <w:bCs/>
          <w:sz w:val="24"/>
          <w:szCs w:val="24"/>
          <w:lang w:val="ru-RU"/>
        </w:rPr>
      </w:pPr>
    </w:p>
    <w:p w:rsidR="007029BA" w:rsidRPr="008F09FE" w:rsidRDefault="007029BA" w:rsidP="008F09FE">
      <w:pPr>
        <w:jc w:val="center"/>
        <w:rPr>
          <w:b/>
          <w:bCs/>
          <w:sz w:val="24"/>
          <w:szCs w:val="24"/>
          <w:lang w:val="ru-RU"/>
        </w:rPr>
      </w:pPr>
      <w:r w:rsidRPr="008F09FE">
        <w:rPr>
          <w:b/>
          <w:bCs/>
          <w:sz w:val="24"/>
          <w:szCs w:val="24"/>
          <w:lang w:val="ru-RU"/>
        </w:rPr>
        <w:t>Контрольная работа по теме:</w:t>
      </w:r>
    </w:p>
    <w:p w:rsidR="007029BA" w:rsidRPr="008F09FE" w:rsidRDefault="007029BA" w:rsidP="008F09FE">
      <w:pPr>
        <w:jc w:val="center"/>
        <w:rPr>
          <w:b/>
          <w:bCs/>
          <w:sz w:val="24"/>
          <w:szCs w:val="24"/>
          <w:lang w:val="ru-RU"/>
        </w:rPr>
      </w:pPr>
      <w:r w:rsidRPr="008F09FE">
        <w:rPr>
          <w:b/>
          <w:bCs/>
          <w:sz w:val="24"/>
          <w:szCs w:val="24"/>
          <w:lang w:val="ru-RU"/>
        </w:rPr>
        <w:t>«…….»</w:t>
      </w:r>
    </w:p>
    <w:p w:rsidR="007029BA" w:rsidRPr="008F09FE" w:rsidRDefault="007029BA" w:rsidP="008F09FE">
      <w:pPr>
        <w:jc w:val="center"/>
        <w:rPr>
          <w:i/>
          <w:iCs/>
          <w:sz w:val="24"/>
          <w:szCs w:val="24"/>
          <w:lang w:val="ru-RU" w:eastAsia="ru-RU"/>
        </w:rPr>
      </w:pPr>
      <w:r w:rsidRPr="008F09FE">
        <w:rPr>
          <w:i/>
          <w:iCs/>
          <w:sz w:val="24"/>
          <w:szCs w:val="24"/>
          <w:lang w:val="ru-RU" w:eastAsia="ru-RU"/>
        </w:rPr>
        <w:t>Дорогие пятиклассники!</w:t>
      </w:r>
    </w:p>
    <w:p w:rsidR="007029BA" w:rsidRPr="008F09FE" w:rsidRDefault="007029BA" w:rsidP="008F09FE">
      <w:pPr>
        <w:jc w:val="both"/>
        <w:rPr>
          <w:sz w:val="24"/>
          <w:szCs w:val="24"/>
          <w:lang w:val="ru-RU"/>
        </w:rPr>
      </w:pPr>
      <w:r w:rsidRPr="008F09FE">
        <w:rPr>
          <w:sz w:val="24"/>
          <w:szCs w:val="24"/>
          <w:lang w:val="ru-RU"/>
        </w:rPr>
        <w:t xml:space="preserve">Контрольная работа включает в себя 15 заданий. </w:t>
      </w:r>
    </w:p>
    <w:p w:rsidR="007029BA" w:rsidRPr="008F09FE" w:rsidRDefault="007029BA" w:rsidP="008F09FE">
      <w:pPr>
        <w:jc w:val="both"/>
        <w:rPr>
          <w:sz w:val="24"/>
          <w:szCs w:val="24"/>
          <w:lang w:val="ru-RU"/>
        </w:rPr>
      </w:pPr>
      <w:r w:rsidRPr="008F09FE">
        <w:rPr>
          <w:sz w:val="24"/>
          <w:szCs w:val="24"/>
          <w:lang w:val="ru-RU"/>
        </w:rPr>
        <w:t xml:space="preserve">В работе представлены задания достаточного и высокого уровня сложности </w:t>
      </w:r>
    </w:p>
    <w:p w:rsidR="007029BA" w:rsidRPr="008F09FE" w:rsidRDefault="007029BA" w:rsidP="008F09FE">
      <w:pPr>
        <w:ind w:right="20" w:firstLine="709"/>
        <w:jc w:val="both"/>
        <w:rPr>
          <w:lang w:val="ru-RU"/>
        </w:rPr>
      </w:pPr>
      <w:r w:rsidRPr="008F09FE">
        <w:rPr>
          <w:sz w:val="24"/>
          <w:szCs w:val="24"/>
          <w:lang w:val="ru-RU"/>
        </w:rPr>
        <w:t xml:space="preserve">Задания базового уровня № 1- 10 </w:t>
      </w:r>
      <w:r w:rsidRPr="008F09FE">
        <w:rPr>
          <w:b/>
          <w:bCs/>
          <w:i/>
          <w:iCs/>
          <w:sz w:val="24"/>
          <w:szCs w:val="24"/>
          <w:lang w:val="ru-RU"/>
        </w:rPr>
        <w:t>(оцениваются в 1 балл)</w:t>
      </w:r>
      <w:r w:rsidRPr="008F09FE">
        <w:rPr>
          <w:sz w:val="24"/>
          <w:szCs w:val="24"/>
          <w:lang w:val="ru-RU"/>
        </w:rPr>
        <w:t xml:space="preserve"> - с выбором ответа, к заданиям приводится четыре варианта ответа, из которых один является верным.</w:t>
      </w:r>
    </w:p>
    <w:p w:rsidR="007029BA" w:rsidRPr="008F09FE" w:rsidRDefault="007029BA" w:rsidP="008F09FE">
      <w:pPr>
        <w:ind w:firstLine="709"/>
        <w:jc w:val="both"/>
        <w:rPr>
          <w:sz w:val="24"/>
          <w:szCs w:val="24"/>
          <w:lang w:val="ru-RU"/>
        </w:rPr>
      </w:pPr>
      <w:r w:rsidRPr="008F09FE">
        <w:rPr>
          <w:sz w:val="24"/>
          <w:szCs w:val="24"/>
          <w:lang w:val="ru-RU"/>
        </w:rPr>
        <w:t xml:space="preserve">Задание повышенного уровня № 11 </w:t>
      </w:r>
      <w:r w:rsidRPr="008F09FE">
        <w:rPr>
          <w:b/>
          <w:bCs/>
          <w:i/>
          <w:iCs/>
          <w:sz w:val="24"/>
          <w:szCs w:val="24"/>
          <w:lang w:val="ru-RU"/>
        </w:rPr>
        <w:t>(оценивается в 2,5 балла)</w:t>
      </w:r>
      <w:r w:rsidRPr="008F09FE">
        <w:rPr>
          <w:sz w:val="24"/>
          <w:szCs w:val="24"/>
          <w:lang w:val="ru-RU"/>
        </w:rPr>
        <w:t xml:space="preserve"> – задания на установления последовательности</w:t>
      </w:r>
    </w:p>
    <w:p w:rsidR="007029BA" w:rsidRPr="008F09FE" w:rsidRDefault="007029BA" w:rsidP="008F09FE">
      <w:pPr>
        <w:ind w:firstLine="709"/>
        <w:jc w:val="both"/>
        <w:rPr>
          <w:sz w:val="24"/>
          <w:szCs w:val="24"/>
          <w:lang w:val="ru-RU"/>
        </w:rPr>
      </w:pPr>
      <w:r w:rsidRPr="008F09FE">
        <w:rPr>
          <w:sz w:val="24"/>
          <w:szCs w:val="24"/>
          <w:lang w:val="ru-RU"/>
        </w:rPr>
        <w:t xml:space="preserve">Задание повышенного уровня № 12 </w:t>
      </w:r>
      <w:r w:rsidRPr="008F09FE">
        <w:rPr>
          <w:b/>
          <w:bCs/>
          <w:i/>
          <w:iCs/>
          <w:sz w:val="24"/>
          <w:szCs w:val="24"/>
          <w:lang w:val="ru-RU"/>
        </w:rPr>
        <w:t>(оценивается в 2 балла)</w:t>
      </w:r>
      <w:r w:rsidRPr="008F09FE">
        <w:rPr>
          <w:sz w:val="24"/>
          <w:szCs w:val="24"/>
          <w:lang w:val="ru-RU"/>
        </w:rPr>
        <w:t xml:space="preserve"> - задания на установления последовательности</w:t>
      </w:r>
    </w:p>
    <w:p w:rsidR="007029BA" w:rsidRPr="008F09FE" w:rsidRDefault="007029BA" w:rsidP="008F09FE">
      <w:pPr>
        <w:ind w:firstLine="709"/>
        <w:jc w:val="both"/>
        <w:rPr>
          <w:sz w:val="24"/>
          <w:szCs w:val="24"/>
          <w:lang w:val="ru-RU"/>
        </w:rPr>
      </w:pPr>
      <w:r w:rsidRPr="008F09FE">
        <w:rPr>
          <w:sz w:val="24"/>
          <w:szCs w:val="24"/>
          <w:lang w:val="ru-RU"/>
        </w:rPr>
        <w:t xml:space="preserve">Задание повышенного уровня № 13 </w:t>
      </w:r>
      <w:r w:rsidRPr="008F09FE">
        <w:rPr>
          <w:b/>
          <w:bCs/>
          <w:i/>
          <w:iCs/>
          <w:sz w:val="24"/>
          <w:szCs w:val="24"/>
          <w:lang w:val="ru-RU"/>
        </w:rPr>
        <w:t>(оценивается в 1,5 балла)</w:t>
      </w:r>
      <w:r w:rsidRPr="008F09FE">
        <w:rPr>
          <w:sz w:val="24"/>
          <w:szCs w:val="24"/>
          <w:lang w:val="ru-RU"/>
        </w:rPr>
        <w:t xml:space="preserve"> - задания, предполагающие работа с рисунком</w:t>
      </w:r>
    </w:p>
    <w:p w:rsidR="007029BA" w:rsidRPr="008F09FE" w:rsidRDefault="007029BA" w:rsidP="008F09FE">
      <w:pPr>
        <w:ind w:firstLine="709"/>
        <w:jc w:val="both"/>
        <w:rPr>
          <w:sz w:val="24"/>
          <w:szCs w:val="24"/>
          <w:lang w:val="ru-RU"/>
        </w:rPr>
      </w:pPr>
      <w:r w:rsidRPr="008F09FE">
        <w:rPr>
          <w:sz w:val="24"/>
          <w:szCs w:val="24"/>
          <w:lang w:val="ru-RU"/>
        </w:rPr>
        <w:t xml:space="preserve">Задание повышенного уровня № 14 </w:t>
      </w:r>
      <w:r w:rsidRPr="008F09FE">
        <w:rPr>
          <w:b/>
          <w:bCs/>
          <w:i/>
          <w:iCs/>
          <w:sz w:val="24"/>
          <w:szCs w:val="24"/>
          <w:lang w:val="ru-RU"/>
        </w:rPr>
        <w:t>(оценивается в 1 балл)</w:t>
      </w:r>
      <w:r w:rsidRPr="008F09FE">
        <w:rPr>
          <w:sz w:val="24"/>
          <w:szCs w:val="24"/>
          <w:lang w:val="ru-RU"/>
        </w:rPr>
        <w:t xml:space="preserve"> - задания, предполагающие развернутый ответ</w:t>
      </w:r>
    </w:p>
    <w:p w:rsidR="007029BA" w:rsidRPr="008F09FE" w:rsidRDefault="007029BA" w:rsidP="008F09FE">
      <w:pPr>
        <w:ind w:firstLine="709"/>
        <w:jc w:val="both"/>
        <w:rPr>
          <w:sz w:val="24"/>
          <w:szCs w:val="24"/>
          <w:lang w:val="ru-RU"/>
        </w:rPr>
      </w:pPr>
      <w:r w:rsidRPr="008F09FE">
        <w:rPr>
          <w:sz w:val="24"/>
          <w:szCs w:val="24"/>
          <w:lang w:val="ru-RU"/>
        </w:rPr>
        <w:t xml:space="preserve">Задание повышенного уровня № 15 </w:t>
      </w:r>
      <w:r w:rsidRPr="008F09FE">
        <w:rPr>
          <w:b/>
          <w:bCs/>
          <w:i/>
          <w:iCs/>
          <w:sz w:val="24"/>
          <w:szCs w:val="24"/>
          <w:lang w:val="ru-RU"/>
        </w:rPr>
        <w:t>(оценивается в 1,5 балла)</w:t>
      </w:r>
      <w:r w:rsidRPr="008F09FE">
        <w:rPr>
          <w:sz w:val="24"/>
          <w:szCs w:val="24"/>
          <w:lang w:val="ru-RU"/>
        </w:rPr>
        <w:t xml:space="preserve"> - задания с выбором трёх вариантов из шести.</w:t>
      </w:r>
    </w:p>
    <w:p w:rsidR="007029BA" w:rsidRPr="008F09FE" w:rsidRDefault="007029BA" w:rsidP="008F09FE">
      <w:pPr>
        <w:ind w:firstLine="709"/>
        <w:jc w:val="both"/>
        <w:rPr>
          <w:sz w:val="24"/>
          <w:szCs w:val="24"/>
          <w:lang w:val="ru-RU"/>
        </w:rPr>
      </w:pPr>
      <w:r w:rsidRPr="008F09FE">
        <w:rPr>
          <w:sz w:val="24"/>
          <w:szCs w:val="24"/>
          <w:lang w:val="ru-RU"/>
        </w:rPr>
        <w:t xml:space="preserve">На выполнение контрольной работы отводится – 45 минут. </w:t>
      </w:r>
    </w:p>
    <w:p w:rsidR="007029BA" w:rsidRPr="008F09FE" w:rsidRDefault="007029BA" w:rsidP="008F09FE">
      <w:pPr>
        <w:ind w:firstLine="709"/>
        <w:jc w:val="both"/>
        <w:rPr>
          <w:lang w:val="ru-RU"/>
        </w:rPr>
      </w:pPr>
      <w:r w:rsidRPr="008F09FE">
        <w:rPr>
          <w:sz w:val="24"/>
          <w:szCs w:val="24"/>
          <w:lang w:val="ru-RU"/>
        </w:rPr>
        <w:t>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</w:t>
      </w:r>
    </w:p>
    <w:p w:rsidR="007029BA" w:rsidRPr="008F09FE" w:rsidRDefault="007029BA" w:rsidP="008F09FE">
      <w:pPr>
        <w:ind w:firstLine="709"/>
        <w:jc w:val="both"/>
        <w:rPr>
          <w:sz w:val="24"/>
          <w:szCs w:val="24"/>
          <w:lang w:val="ru-RU"/>
        </w:rPr>
      </w:pPr>
      <w:r w:rsidRPr="008F09FE">
        <w:rPr>
          <w:sz w:val="24"/>
          <w:szCs w:val="24"/>
          <w:lang w:val="ru-RU"/>
        </w:rP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7029BA" w:rsidRDefault="007029BA" w:rsidP="00795FFF">
      <w:pPr>
        <w:rPr>
          <w:b/>
          <w:bCs/>
          <w:sz w:val="24"/>
          <w:szCs w:val="24"/>
          <w:lang w:val="ru-RU"/>
        </w:rPr>
      </w:pPr>
      <w:r w:rsidRPr="0045339E">
        <w:rPr>
          <w:b/>
          <w:bCs/>
          <w:sz w:val="24"/>
          <w:szCs w:val="24"/>
          <w:lang w:val="ru-RU"/>
        </w:rPr>
        <w:t>Ключ</w:t>
      </w:r>
    </w:p>
    <w:p w:rsidR="007029BA" w:rsidRDefault="007029BA" w:rsidP="00FE3854">
      <w:pPr>
        <w:jc w:val="right"/>
        <w:rPr>
          <w:sz w:val="24"/>
          <w:szCs w:val="24"/>
          <w:lang w:val="ru-RU"/>
        </w:rPr>
      </w:pPr>
    </w:p>
    <w:p w:rsidR="007029BA" w:rsidRDefault="007029BA" w:rsidP="00FE3854">
      <w:pPr>
        <w:jc w:val="right"/>
        <w:rPr>
          <w:sz w:val="24"/>
          <w:szCs w:val="24"/>
          <w:lang w:val="ru-RU"/>
        </w:rPr>
        <w:sectPr w:rsidR="007029BA" w:rsidSect="00665E14">
          <w:footerReference w:type="default" r:id="rId10"/>
          <w:pgSz w:w="11906" w:h="16840"/>
          <w:pgMar w:top="1134" w:right="851" w:bottom="1276" w:left="1701" w:header="708" w:footer="708" w:gutter="0"/>
          <w:cols w:space="708"/>
          <w:docGrid w:linePitch="360"/>
        </w:sectPr>
      </w:pPr>
    </w:p>
    <w:p w:rsidR="007029BA" w:rsidRDefault="007029BA" w:rsidP="00FE3854">
      <w:pPr>
        <w:jc w:val="right"/>
        <w:rPr>
          <w:sz w:val="24"/>
          <w:szCs w:val="24"/>
          <w:lang w:val="ru-RU"/>
        </w:rPr>
      </w:pPr>
    </w:p>
    <w:p w:rsidR="007029BA" w:rsidRPr="0045339E" w:rsidRDefault="007029BA" w:rsidP="00FE3854">
      <w:pPr>
        <w:jc w:val="right"/>
        <w:rPr>
          <w:sz w:val="24"/>
          <w:szCs w:val="24"/>
          <w:lang w:val="ru-RU"/>
        </w:rPr>
      </w:pPr>
      <w:r w:rsidRPr="0045339E">
        <w:rPr>
          <w:sz w:val="24"/>
          <w:szCs w:val="24"/>
          <w:lang w:val="ru-RU"/>
        </w:rPr>
        <w:t>Приложение № 3</w:t>
      </w:r>
    </w:p>
    <w:p w:rsidR="007029BA" w:rsidRPr="00C366E0" w:rsidRDefault="007029BA" w:rsidP="00FE3854">
      <w:pPr>
        <w:jc w:val="right"/>
        <w:rPr>
          <w:sz w:val="24"/>
          <w:szCs w:val="24"/>
          <w:lang w:val="ru-RU"/>
        </w:rPr>
      </w:pPr>
    </w:p>
    <w:p w:rsidR="007029BA" w:rsidRPr="00C366E0" w:rsidRDefault="007029BA" w:rsidP="00FE3854">
      <w:pPr>
        <w:rPr>
          <w:spacing w:val="-2"/>
          <w:sz w:val="24"/>
          <w:szCs w:val="24"/>
          <w:lang w:val="ru-RU"/>
        </w:rPr>
      </w:pPr>
      <w:r w:rsidRPr="00C366E0">
        <w:rPr>
          <w:b/>
          <w:bCs/>
          <w:spacing w:val="-2"/>
          <w:sz w:val="24"/>
          <w:szCs w:val="24"/>
          <w:lang w:val="ru-RU"/>
        </w:rPr>
        <w:t>Оценочная процедура: Контрольная работа № __   В-_, диктант  ….</w:t>
      </w:r>
      <w:r w:rsidRPr="00C366E0">
        <w:rPr>
          <w:b/>
          <w:bCs/>
          <w:lang w:val="ru-RU"/>
        </w:rPr>
        <w:t xml:space="preserve">     </w:t>
      </w:r>
      <w:r w:rsidRPr="00C366E0">
        <w:rPr>
          <w:b/>
          <w:bCs/>
          <w:spacing w:val="-2"/>
          <w:sz w:val="24"/>
          <w:szCs w:val="24"/>
          <w:lang w:val="ru-RU"/>
        </w:rPr>
        <w:t xml:space="preserve">   </w:t>
      </w:r>
      <w:r w:rsidRPr="00C366E0">
        <w:rPr>
          <w:lang w:val="ru-RU"/>
        </w:rPr>
        <w:t>«Название работы»</w:t>
      </w:r>
      <w:r w:rsidRPr="00C366E0">
        <w:rPr>
          <w:spacing w:val="-2"/>
          <w:sz w:val="24"/>
          <w:szCs w:val="24"/>
          <w:lang w:val="ru-RU"/>
        </w:rPr>
        <w:t xml:space="preserve">                            «______» ____________ 201__ г.</w:t>
      </w:r>
    </w:p>
    <w:p w:rsidR="007029BA" w:rsidRPr="00C366E0" w:rsidRDefault="007029BA" w:rsidP="00FE3854">
      <w:pPr>
        <w:rPr>
          <w:spacing w:val="-2"/>
          <w:sz w:val="24"/>
          <w:szCs w:val="24"/>
          <w:lang w:val="ru-RU"/>
        </w:rPr>
      </w:pPr>
    </w:p>
    <w:tbl>
      <w:tblPr>
        <w:tblW w:w="15480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522"/>
        <w:gridCol w:w="720"/>
        <w:gridCol w:w="746"/>
        <w:gridCol w:w="720"/>
        <w:gridCol w:w="720"/>
        <w:gridCol w:w="900"/>
        <w:gridCol w:w="900"/>
        <w:gridCol w:w="900"/>
        <w:gridCol w:w="900"/>
        <w:gridCol w:w="900"/>
        <w:gridCol w:w="900"/>
        <w:gridCol w:w="972"/>
        <w:gridCol w:w="900"/>
        <w:gridCol w:w="900"/>
        <w:gridCol w:w="900"/>
        <w:gridCol w:w="720"/>
        <w:gridCol w:w="900"/>
      </w:tblGrid>
      <w:tr w:rsidR="00C366E0" w:rsidRPr="00C366E0" w:rsidTr="0074746D">
        <w:trPr>
          <w:cantSplit/>
          <w:trHeight w:val="1134"/>
        </w:trPr>
        <w:tc>
          <w:tcPr>
            <w:tcW w:w="360" w:type="dxa"/>
          </w:tcPr>
          <w:p w:rsidR="007029BA" w:rsidRPr="00C366E0" w:rsidRDefault="007029BA" w:rsidP="00CD591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</w:tcPr>
          <w:p w:rsidR="007029BA" w:rsidRPr="00C366E0" w:rsidRDefault="007029BA" w:rsidP="00BF1CD2">
            <w:pPr>
              <w:jc w:val="center"/>
              <w:rPr>
                <w:lang w:val="ru-RU"/>
              </w:rPr>
            </w:pPr>
            <w:r w:rsidRPr="00C366E0">
              <w:t>Предметные – П</w:t>
            </w:r>
          </w:p>
          <w:p w:rsidR="007029BA" w:rsidRPr="00C366E0" w:rsidRDefault="007029BA" w:rsidP="00BF1CD2">
            <w:pPr>
              <w:jc w:val="center"/>
              <w:rPr>
                <w:lang w:val="ru-RU"/>
              </w:rPr>
            </w:pPr>
          </w:p>
          <w:p w:rsidR="007029BA" w:rsidRPr="00C366E0" w:rsidRDefault="007029BA" w:rsidP="00BF1CD2">
            <w:pPr>
              <w:jc w:val="center"/>
              <w:rPr>
                <w:lang w:val="ru-RU"/>
              </w:rPr>
            </w:pPr>
          </w:p>
          <w:p w:rsidR="007029BA" w:rsidRPr="00C366E0" w:rsidRDefault="007029BA" w:rsidP="00BF1CD2">
            <w:pPr>
              <w:jc w:val="center"/>
              <w:rPr>
                <w:lang w:val="ru-RU"/>
              </w:rPr>
            </w:pPr>
          </w:p>
          <w:p w:rsidR="007029BA" w:rsidRPr="00C366E0" w:rsidRDefault="007029BA" w:rsidP="00BF1CD2">
            <w:pPr>
              <w:jc w:val="center"/>
              <w:rPr>
                <w:lang w:val="ru-RU"/>
              </w:rPr>
            </w:pPr>
          </w:p>
          <w:p w:rsidR="007029BA" w:rsidRPr="00C366E0" w:rsidRDefault="007029BA" w:rsidP="00BF1CD2">
            <w:pPr>
              <w:jc w:val="center"/>
              <w:rPr>
                <w:lang w:val="ru-RU"/>
              </w:rPr>
            </w:pPr>
          </w:p>
          <w:p w:rsidR="007029BA" w:rsidRPr="00C366E0" w:rsidRDefault="007029BA" w:rsidP="00BF1CD2">
            <w:pPr>
              <w:jc w:val="center"/>
              <w:rPr>
                <w:lang w:val="ru-RU"/>
              </w:rPr>
            </w:pPr>
          </w:p>
          <w:p w:rsidR="007029BA" w:rsidRPr="00C366E0" w:rsidRDefault="007029BA" w:rsidP="00BF1CD2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</w:tcPr>
          <w:p w:rsidR="007029BA" w:rsidRPr="00C366E0" w:rsidRDefault="007029BA" w:rsidP="0045339E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C366E0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46" w:type="dxa"/>
          </w:tcPr>
          <w:p w:rsidR="007029BA" w:rsidRPr="00C366E0" w:rsidRDefault="007029BA" w:rsidP="0045339E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C366E0">
              <w:rPr>
                <w:b/>
                <w:bCs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20" w:type="dxa"/>
          </w:tcPr>
          <w:p w:rsidR="007029BA" w:rsidRPr="00C366E0" w:rsidRDefault="007029BA" w:rsidP="0045339E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C366E0">
              <w:rPr>
                <w:b/>
                <w:bCs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20" w:type="dxa"/>
          </w:tcPr>
          <w:p w:rsidR="007029BA" w:rsidRPr="00C366E0" w:rsidRDefault="007029BA" w:rsidP="0045339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C366E0">
              <w:rPr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900" w:type="dxa"/>
          </w:tcPr>
          <w:p w:rsidR="007029BA" w:rsidRPr="00C366E0" w:rsidRDefault="007029BA" w:rsidP="0045339E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C366E0">
              <w:rPr>
                <w:b/>
                <w:bCs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900" w:type="dxa"/>
          </w:tcPr>
          <w:p w:rsidR="007029BA" w:rsidRPr="00C366E0" w:rsidRDefault="007029BA" w:rsidP="0045339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C366E0">
              <w:rPr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900" w:type="dxa"/>
          </w:tcPr>
          <w:p w:rsidR="007029BA" w:rsidRPr="00C366E0" w:rsidRDefault="007029BA" w:rsidP="0045339E">
            <w:pPr>
              <w:jc w:val="center"/>
              <w:rPr>
                <w:b/>
                <w:bCs/>
                <w:lang w:val="ru-RU"/>
              </w:rPr>
            </w:pPr>
            <w:r w:rsidRPr="00C366E0">
              <w:rPr>
                <w:b/>
                <w:bCs/>
                <w:lang w:val="ru-RU"/>
              </w:rPr>
              <w:t>7</w:t>
            </w:r>
          </w:p>
        </w:tc>
        <w:tc>
          <w:tcPr>
            <w:tcW w:w="900" w:type="dxa"/>
          </w:tcPr>
          <w:p w:rsidR="007029BA" w:rsidRPr="00C366E0" w:rsidRDefault="007029BA" w:rsidP="0045339E">
            <w:pPr>
              <w:jc w:val="center"/>
              <w:rPr>
                <w:b/>
                <w:bCs/>
                <w:lang w:val="ru-RU"/>
              </w:rPr>
            </w:pPr>
            <w:r w:rsidRPr="00C366E0">
              <w:rPr>
                <w:b/>
                <w:bCs/>
                <w:lang w:val="ru-RU"/>
              </w:rPr>
              <w:t>8</w:t>
            </w:r>
          </w:p>
        </w:tc>
        <w:tc>
          <w:tcPr>
            <w:tcW w:w="900" w:type="dxa"/>
          </w:tcPr>
          <w:p w:rsidR="007029BA" w:rsidRPr="00C366E0" w:rsidRDefault="007029BA" w:rsidP="0045339E">
            <w:pPr>
              <w:jc w:val="center"/>
              <w:rPr>
                <w:b/>
                <w:bCs/>
                <w:lang w:val="ru-RU"/>
              </w:rPr>
            </w:pPr>
            <w:r w:rsidRPr="00C366E0">
              <w:rPr>
                <w:b/>
                <w:bCs/>
                <w:lang w:val="ru-RU"/>
              </w:rPr>
              <w:t>9</w:t>
            </w:r>
          </w:p>
        </w:tc>
        <w:tc>
          <w:tcPr>
            <w:tcW w:w="900" w:type="dxa"/>
          </w:tcPr>
          <w:p w:rsidR="007029BA" w:rsidRPr="00C366E0" w:rsidRDefault="007029BA" w:rsidP="0045339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C366E0">
              <w:rPr>
                <w:b/>
                <w:bCs/>
                <w:sz w:val="20"/>
                <w:szCs w:val="20"/>
                <w:lang w:val="ru-RU"/>
              </w:rPr>
              <w:t>10</w:t>
            </w:r>
          </w:p>
        </w:tc>
        <w:tc>
          <w:tcPr>
            <w:tcW w:w="972" w:type="dxa"/>
          </w:tcPr>
          <w:p w:rsidR="007029BA" w:rsidRPr="00C366E0" w:rsidRDefault="007029BA" w:rsidP="0045339E">
            <w:pPr>
              <w:jc w:val="center"/>
              <w:rPr>
                <w:b/>
                <w:bCs/>
                <w:lang w:val="ru-RU"/>
              </w:rPr>
            </w:pPr>
            <w:r w:rsidRPr="00C366E0">
              <w:rPr>
                <w:b/>
                <w:bCs/>
                <w:lang w:val="ru-RU"/>
              </w:rPr>
              <w:t>11</w:t>
            </w:r>
          </w:p>
        </w:tc>
        <w:tc>
          <w:tcPr>
            <w:tcW w:w="900" w:type="dxa"/>
          </w:tcPr>
          <w:p w:rsidR="007029BA" w:rsidRPr="00C366E0" w:rsidRDefault="007029BA" w:rsidP="0045339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C366E0">
              <w:rPr>
                <w:b/>
                <w:bCs/>
                <w:sz w:val="20"/>
                <w:szCs w:val="20"/>
                <w:lang w:val="ru-RU"/>
              </w:rPr>
              <w:t>12</w:t>
            </w:r>
          </w:p>
        </w:tc>
        <w:tc>
          <w:tcPr>
            <w:tcW w:w="900" w:type="dxa"/>
          </w:tcPr>
          <w:p w:rsidR="007029BA" w:rsidRPr="00C366E0" w:rsidRDefault="007029BA" w:rsidP="00CD5913">
            <w:pPr>
              <w:rPr>
                <w:sz w:val="20"/>
                <w:szCs w:val="20"/>
                <w:lang w:val="ru-RU"/>
              </w:rPr>
            </w:pPr>
            <w:r w:rsidRPr="00C366E0">
              <w:rPr>
                <w:sz w:val="20"/>
                <w:szCs w:val="20"/>
                <w:lang w:val="ru-RU"/>
              </w:rPr>
              <w:t>….</w:t>
            </w:r>
          </w:p>
        </w:tc>
        <w:tc>
          <w:tcPr>
            <w:tcW w:w="900" w:type="dxa"/>
            <w:textDirection w:val="btLr"/>
          </w:tcPr>
          <w:p w:rsidR="007029BA" w:rsidRPr="00C366E0" w:rsidRDefault="007029BA" w:rsidP="0045339E">
            <w:pPr>
              <w:ind w:left="113" w:right="113"/>
              <w:rPr>
                <w:sz w:val="20"/>
                <w:szCs w:val="20"/>
                <w:lang w:val="ru-RU"/>
              </w:rPr>
            </w:pPr>
            <w:r w:rsidRPr="00C366E0">
              <w:rPr>
                <w:sz w:val="20"/>
                <w:szCs w:val="20"/>
                <w:lang w:val="ru-RU"/>
              </w:rPr>
              <w:t>Максимальный балл / количество набранных баллов</w:t>
            </w:r>
          </w:p>
        </w:tc>
        <w:tc>
          <w:tcPr>
            <w:tcW w:w="720" w:type="dxa"/>
            <w:textDirection w:val="btLr"/>
          </w:tcPr>
          <w:p w:rsidR="007029BA" w:rsidRPr="00C366E0" w:rsidRDefault="007029BA" w:rsidP="0045339E">
            <w:pPr>
              <w:ind w:left="113" w:right="113"/>
              <w:rPr>
                <w:lang w:val="ru-RU"/>
              </w:rPr>
            </w:pPr>
            <w:r w:rsidRPr="00C366E0">
              <w:rPr>
                <w:lang w:val="ru-RU"/>
              </w:rPr>
              <w:t>Процент выполнения работы</w:t>
            </w:r>
          </w:p>
        </w:tc>
        <w:tc>
          <w:tcPr>
            <w:tcW w:w="900" w:type="dxa"/>
            <w:textDirection w:val="btLr"/>
          </w:tcPr>
          <w:p w:rsidR="007029BA" w:rsidRPr="00C366E0" w:rsidRDefault="007029BA" w:rsidP="0045339E">
            <w:pPr>
              <w:ind w:left="113" w:right="113"/>
              <w:rPr>
                <w:lang w:val="ru-RU"/>
              </w:rPr>
            </w:pPr>
            <w:r w:rsidRPr="00C366E0">
              <w:rPr>
                <w:lang w:val="ru-RU"/>
              </w:rPr>
              <w:t>отметка</w:t>
            </w:r>
          </w:p>
        </w:tc>
      </w:tr>
      <w:tr w:rsidR="00C366E0" w:rsidRPr="00C366E0" w:rsidTr="0074746D">
        <w:tc>
          <w:tcPr>
            <w:tcW w:w="360" w:type="dxa"/>
          </w:tcPr>
          <w:p w:rsidR="007029BA" w:rsidRPr="00C366E0" w:rsidRDefault="007029BA" w:rsidP="00CD5913">
            <w:pPr>
              <w:rPr>
                <w:sz w:val="24"/>
                <w:szCs w:val="24"/>
              </w:rPr>
            </w:pPr>
            <w:r w:rsidRPr="00C366E0">
              <w:rPr>
                <w:sz w:val="24"/>
                <w:szCs w:val="24"/>
              </w:rPr>
              <w:t>1</w:t>
            </w:r>
          </w:p>
        </w:tc>
        <w:tc>
          <w:tcPr>
            <w:tcW w:w="1522" w:type="dxa"/>
          </w:tcPr>
          <w:p w:rsidR="007029BA" w:rsidRPr="00C366E0" w:rsidRDefault="007029BA" w:rsidP="009A1236">
            <w:pPr>
              <w:jc w:val="center"/>
              <w:rPr>
                <w:lang w:val="ru-RU"/>
              </w:rPr>
            </w:pPr>
            <w:r w:rsidRPr="00C366E0">
              <w:rPr>
                <w:lang w:val="ru-RU"/>
              </w:rPr>
              <w:t>Ф.И. ученика</w:t>
            </w:r>
          </w:p>
        </w:tc>
        <w:tc>
          <w:tcPr>
            <w:tcW w:w="720" w:type="dxa"/>
          </w:tcPr>
          <w:p w:rsidR="007029BA" w:rsidRPr="00C366E0" w:rsidRDefault="007029BA" w:rsidP="00CD591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46" w:type="dxa"/>
          </w:tcPr>
          <w:p w:rsidR="007029BA" w:rsidRPr="00C366E0" w:rsidRDefault="007029BA" w:rsidP="00CD591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7029BA" w:rsidRPr="00C366E0" w:rsidRDefault="007029BA" w:rsidP="00CD591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7029BA" w:rsidRPr="00C366E0" w:rsidRDefault="007029BA" w:rsidP="00CD591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029BA" w:rsidRPr="00C366E0" w:rsidRDefault="007029BA" w:rsidP="00CD591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7029BA" w:rsidRPr="00C366E0" w:rsidRDefault="007029BA" w:rsidP="00CD591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7029BA" w:rsidRPr="00C366E0" w:rsidRDefault="007029BA" w:rsidP="00CD5913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:rsidR="007029BA" w:rsidRPr="00C366E0" w:rsidRDefault="007029BA" w:rsidP="00CD5913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:rsidR="007029BA" w:rsidRPr="00C366E0" w:rsidRDefault="007029BA" w:rsidP="00CD5913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:rsidR="007029BA" w:rsidRPr="00C366E0" w:rsidRDefault="007029BA" w:rsidP="00CD5913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7029BA" w:rsidRPr="00C366E0" w:rsidRDefault="007029BA" w:rsidP="00CD5913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:rsidR="007029BA" w:rsidRPr="00C366E0" w:rsidRDefault="007029BA" w:rsidP="00CD591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7029BA" w:rsidRPr="00C366E0" w:rsidRDefault="007029BA" w:rsidP="00CD591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029BA" w:rsidRPr="00C366E0" w:rsidRDefault="007029BA" w:rsidP="00CD591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7029BA" w:rsidRPr="00C366E0" w:rsidRDefault="007029BA" w:rsidP="00CD5913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:rsidR="007029BA" w:rsidRPr="00C366E0" w:rsidRDefault="007029BA" w:rsidP="00CD5913">
            <w:pPr>
              <w:rPr>
                <w:b/>
                <w:bCs/>
              </w:rPr>
            </w:pPr>
          </w:p>
        </w:tc>
      </w:tr>
      <w:tr w:rsidR="00C366E0" w:rsidRPr="00C366E0" w:rsidTr="0074746D">
        <w:tc>
          <w:tcPr>
            <w:tcW w:w="360" w:type="dxa"/>
          </w:tcPr>
          <w:p w:rsidR="007029BA" w:rsidRPr="00C366E0" w:rsidRDefault="007029BA" w:rsidP="00CD5913">
            <w:pPr>
              <w:rPr>
                <w:sz w:val="24"/>
                <w:szCs w:val="24"/>
              </w:rPr>
            </w:pPr>
            <w:r w:rsidRPr="00C366E0">
              <w:rPr>
                <w:sz w:val="24"/>
                <w:szCs w:val="24"/>
              </w:rPr>
              <w:t>2</w:t>
            </w:r>
          </w:p>
        </w:tc>
        <w:tc>
          <w:tcPr>
            <w:tcW w:w="1522" w:type="dxa"/>
          </w:tcPr>
          <w:p w:rsidR="007029BA" w:rsidRPr="00C366E0" w:rsidRDefault="007029BA" w:rsidP="00590A8A">
            <w:pPr>
              <w:jc w:val="center"/>
              <w:rPr>
                <w:lang w:val="ru-RU"/>
              </w:rPr>
            </w:pPr>
            <w:r w:rsidRPr="00C366E0">
              <w:rPr>
                <w:lang w:val="ru-RU"/>
              </w:rPr>
              <w:t>Ф.И. ученика</w:t>
            </w:r>
          </w:p>
        </w:tc>
        <w:tc>
          <w:tcPr>
            <w:tcW w:w="720" w:type="dxa"/>
          </w:tcPr>
          <w:p w:rsidR="007029BA" w:rsidRPr="00C366E0" w:rsidRDefault="007029BA" w:rsidP="00CD5913">
            <w:pPr>
              <w:rPr>
                <w:b/>
                <w:bCs/>
              </w:rPr>
            </w:pPr>
          </w:p>
        </w:tc>
        <w:tc>
          <w:tcPr>
            <w:tcW w:w="746" w:type="dxa"/>
          </w:tcPr>
          <w:p w:rsidR="007029BA" w:rsidRPr="00C366E0" w:rsidRDefault="007029BA" w:rsidP="00CD5913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7029BA" w:rsidRPr="00C366E0" w:rsidRDefault="007029BA" w:rsidP="00CD5913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7029BA" w:rsidRPr="00C366E0" w:rsidRDefault="007029BA" w:rsidP="00CD5913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:rsidR="007029BA" w:rsidRPr="00C366E0" w:rsidRDefault="007029BA" w:rsidP="00CD5913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:rsidR="007029BA" w:rsidRPr="00C366E0" w:rsidRDefault="007029BA" w:rsidP="00CD5913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:rsidR="007029BA" w:rsidRPr="00C366E0" w:rsidRDefault="007029BA" w:rsidP="00CD5913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:rsidR="007029BA" w:rsidRPr="00C366E0" w:rsidRDefault="007029BA" w:rsidP="00CD5913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:rsidR="007029BA" w:rsidRPr="00C366E0" w:rsidRDefault="007029BA" w:rsidP="00CD5913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:rsidR="007029BA" w:rsidRPr="00C366E0" w:rsidRDefault="007029BA" w:rsidP="00CD5913">
            <w:pPr>
              <w:rPr>
                <w:b/>
                <w:bCs/>
              </w:rPr>
            </w:pPr>
          </w:p>
        </w:tc>
        <w:tc>
          <w:tcPr>
            <w:tcW w:w="972" w:type="dxa"/>
          </w:tcPr>
          <w:p w:rsidR="007029BA" w:rsidRPr="00C366E0" w:rsidRDefault="007029BA" w:rsidP="00CD5913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:rsidR="007029BA" w:rsidRPr="00C366E0" w:rsidRDefault="007029BA" w:rsidP="00CD5913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:rsidR="007029BA" w:rsidRPr="00C366E0" w:rsidRDefault="007029BA" w:rsidP="00CD5913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:rsidR="007029BA" w:rsidRPr="00C366E0" w:rsidRDefault="007029BA" w:rsidP="00CD5913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7029BA" w:rsidRPr="00C366E0" w:rsidRDefault="007029BA" w:rsidP="00CD5913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:rsidR="007029BA" w:rsidRPr="00C366E0" w:rsidRDefault="007029BA" w:rsidP="00CD5913">
            <w:pPr>
              <w:rPr>
                <w:b/>
                <w:bCs/>
              </w:rPr>
            </w:pPr>
          </w:p>
        </w:tc>
      </w:tr>
      <w:tr w:rsidR="00C366E0" w:rsidRPr="00C366E0" w:rsidTr="0074746D">
        <w:tc>
          <w:tcPr>
            <w:tcW w:w="360" w:type="dxa"/>
          </w:tcPr>
          <w:p w:rsidR="007029BA" w:rsidRPr="00C366E0" w:rsidRDefault="007029BA" w:rsidP="00CD5913">
            <w:pPr>
              <w:rPr>
                <w:sz w:val="24"/>
                <w:szCs w:val="24"/>
              </w:rPr>
            </w:pPr>
            <w:r w:rsidRPr="00C366E0">
              <w:rPr>
                <w:sz w:val="24"/>
                <w:szCs w:val="24"/>
              </w:rPr>
              <w:t>3</w:t>
            </w:r>
          </w:p>
        </w:tc>
        <w:tc>
          <w:tcPr>
            <w:tcW w:w="1522" w:type="dxa"/>
          </w:tcPr>
          <w:p w:rsidR="007029BA" w:rsidRPr="00C366E0" w:rsidRDefault="007029BA" w:rsidP="00CD5913">
            <w:pPr>
              <w:rPr>
                <w:sz w:val="24"/>
                <w:szCs w:val="24"/>
                <w:lang w:val="ru-RU" w:eastAsia="ru-RU"/>
              </w:rPr>
            </w:pPr>
            <w:r w:rsidRPr="00C366E0">
              <w:rPr>
                <w:sz w:val="24"/>
                <w:szCs w:val="24"/>
                <w:lang w:val="ru-RU" w:eastAsia="ru-RU"/>
              </w:rPr>
              <w:t>……</w:t>
            </w:r>
          </w:p>
        </w:tc>
        <w:tc>
          <w:tcPr>
            <w:tcW w:w="720" w:type="dxa"/>
          </w:tcPr>
          <w:p w:rsidR="007029BA" w:rsidRPr="00C366E0" w:rsidRDefault="007029BA" w:rsidP="00CD5913">
            <w:pPr>
              <w:rPr>
                <w:b/>
                <w:bCs/>
              </w:rPr>
            </w:pPr>
          </w:p>
        </w:tc>
        <w:tc>
          <w:tcPr>
            <w:tcW w:w="746" w:type="dxa"/>
          </w:tcPr>
          <w:p w:rsidR="007029BA" w:rsidRPr="00C366E0" w:rsidRDefault="007029BA" w:rsidP="00CD5913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7029BA" w:rsidRPr="00C366E0" w:rsidRDefault="007029BA" w:rsidP="00CD5913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7029BA" w:rsidRPr="00C366E0" w:rsidRDefault="007029BA" w:rsidP="00CD5913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:rsidR="007029BA" w:rsidRPr="00C366E0" w:rsidRDefault="007029BA" w:rsidP="00CD5913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:rsidR="007029BA" w:rsidRPr="00C366E0" w:rsidRDefault="007029BA" w:rsidP="00CD5913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:rsidR="007029BA" w:rsidRPr="00C366E0" w:rsidRDefault="007029BA" w:rsidP="00CD5913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:rsidR="007029BA" w:rsidRPr="00C366E0" w:rsidRDefault="007029BA" w:rsidP="00CD5913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:rsidR="007029BA" w:rsidRPr="00C366E0" w:rsidRDefault="007029BA" w:rsidP="00CD5913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:rsidR="007029BA" w:rsidRPr="00C366E0" w:rsidRDefault="007029BA" w:rsidP="00CD5913">
            <w:pPr>
              <w:rPr>
                <w:b/>
                <w:bCs/>
              </w:rPr>
            </w:pPr>
          </w:p>
        </w:tc>
        <w:tc>
          <w:tcPr>
            <w:tcW w:w="972" w:type="dxa"/>
          </w:tcPr>
          <w:p w:rsidR="007029BA" w:rsidRPr="00C366E0" w:rsidRDefault="007029BA" w:rsidP="00CD5913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:rsidR="007029BA" w:rsidRPr="00C366E0" w:rsidRDefault="007029BA" w:rsidP="00CD5913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:rsidR="007029BA" w:rsidRPr="00C366E0" w:rsidRDefault="007029BA" w:rsidP="00CD5913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:rsidR="007029BA" w:rsidRPr="00C366E0" w:rsidRDefault="007029BA" w:rsidP="00CD5913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7029BA" w:rsidRPr="00C366E0" w:rsidRDefault="007029BA" w:rsidP="00CD5913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:rsidR="007029BA" w:rsidRPr="00C366E0" w:rsidRDefault="007029BA" w:rsidP="00CD5913">
            <w:pPr>
              <w:rPr>
                <w:b/>
                <w:bCs/>
              </w:rPr>
            </w:pPr>
          </w:p>
        </w:tc>
      </w:tr>
      <w:tr w:rsidR="00C366E0" w:rsidRPr="00C366E0" w:rsidTr="0074746D">
        <w:tc>
          <w:tcPr>
            <w:tcW w:w="360" w:type="dxa"/>
          </w:tcPr>
          <w:p w:rsidR="007029BA" w:rsidRPr="00C366E0" w:rsidRDefault="007029BA" w:rsidP="00CD591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</w:tcPr>
          <w:p w:rsidR="007029BA" w:rsidRPr="00C366E0" w:rsidRDefault="007029BA" w:rsidP="00CD5913">
            <w:pPr>
              <w:rPr>
                <w:sz w:val="24"/>
                <w:szCs w:val="24"/>
                <w:lang w:eastAsia="ru-RU"/>
              </w:rPr>
            </w:pPr>
            <w:r w:rsidRPr="00C366E0">
              <w:rPr>
                <w:sz w:val="24"/>
                <w:szCs w:val="24"/>
                <w:lang w:eastAsia="ru-RU"/>
              </w:rPr>
              <w:t xml:space="preserve">Всего </w:t>
            </w:r>
            <w:r w:rsidRPr="00C366E0">
              <w:rPr>
                <w:sz w:val="24"/>
                <w:szCs w:val="24"/>
                <w:lang w:val="ru-RU" w:eastAsia="ru-RU"/>
              </w:rPr>
              <w:t xml:space="preserve"> в %</w:t>
            </w:r>
            <w:r w:rsidRPr="00C366E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</w:tcPr>
          <w:p w:rsidR="007029BA" w:rsidRPr="00C366E0" w:rsidRDefault="007029BA" w:rsidP="00CD5913">
            <w:pPr>
              <w:rPr>
                <w:b/>
                <w:bCs/>
              </w:rPr>
            </w:pPr>
          </w:p>
        </w:tc>
        <w:tc>
          <w:tcPr>
            <w:tcW w:w="746" w:type="dxa"/>
          </w:tcPr>
          <w:p w:rsidR="007029BA" w:rsidRPr="00C366E0" w:rsidRDefault="007029BA" w:rsidP="00CD5913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7029BA" w:rsidRPr="00C366E0" w:rsidRDefault="007029BA" w:rsidP="00CD5913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7029BA" w:rsidRPr="00C366E0" w:rsidRDefault="007029BA" w:rsidP="00CD5913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:rsidR="007029BA" w:rsidRPr="00C366E0" w:rsidRDefault="007029BA" w:rsidP="00CD5913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:rsidR="007029BA" w:rsidRPr="00C366E0" w:rsidRDefault="007029BA" w:rsidP="00CD5913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:rsidR="007029BA" w:rsidRPr="00C366E0" w:rsidRDefault="007029BA" w:rsidP="00CD5913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:rsidR="007029BA" w:rsidRPr="00C366E0" w:rsidRDefault="007029BA" w:rsidP="00CD5913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:rsidR="007029BA" w:rsidRPr="00C366E0" w:rsidRDefault="007029BA" w:rsidP="00CD5913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:rsidR="007029BA" w:rsidRPr="00C366E0" w:rsidRDefault="007029BA" w:rsidP="00CD5913">
            <w:pPr>
              <w:rPr>
                <w:b/>
                <w:bCs/>
              </w:rPr>
            </w:pPr>
          </w:p>
        </w:tc>
        <w:tc>
          <w:tcPr>
            <w:tcW w:w="972" w:type="dxa"/>
          </w:tcPr>
          <w:p w:rsidR="007029BA" w:rsidRPr="00C366E0" w:rsidRDefault="007029BA" w:rsidP="00CD5913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:rsidR="007029BA" w:rsidRPr="00C366E0" w:rsidRDefault="007029BA" w:rsidP="00CD5913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:rsidR="007029BA" w:rsidRPr="00C366E0" w:rsidRDefault="007029BA" w:rsidP="00CD5913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:rsidR="007029BA" w:rsidRPr="00C366E0" w:rsidRDefault="007029BA" w:rsidP="00CD5913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7029BA" w:rsidRPr="00C366E0" w:rsidRDefault="007029BA" w:rsidP="00CD5913">
            <w:pPr>
              <w:rPr>
                <w:b/>
                <w:bCs/>
              </w:rPr>
            </w:pPr>
          </w:p>
        </w:tc>
        <w:tc>
          <w:tcPr>
            <w:tcW w:w="900" w:type="dxa"/>
          </w:tcPr>
          <w:p w:rsidR="007029BA" w:rsidRPr="00C366E0" w:rsidRDefault="007029BA" w:rsidP="00CD5913">
            <w:pPr>
              <w:rPr>
                <w:b/>
                <w:bCs/>
              </w:rPr>
            </w:pPr>
          </w:p>
        </w:tc>
      </w:tr>
    </w:tbl>
    <w:p w:rsidR="007029BA" w:rsidRPr="00C366E0" w:rsidRDefault="007029BA" w:rsidP="00FE3854">
      <w:pPr>
        <w:jc w:val="both"/>
        <w:rPr>
          <w:b/>
          <w:bCs/>
          <w:sz w:val="16"/>
          <w:szCs w:val="16"/>
          <w:lang w:val="ru-RU" w:eastAsia="ru-RU"/>
        </w:rPr>
      </w:pPr>
    </w:p>
    <w:p w:rsidR="007029BA" w:rsidRPr="00C366E0" w:rsidRDefault="007029BA" w:rsidP="00FE3854">
      <w:pPr>
        <w:jc w:val="both"/>
        <w:rPr>
          <w:b/>
          <w:bCs/>
          <w:sz w:val="24"/>
          <w:szCs w:val="24"/>
          <w:lang w:val="ru-RU" w:eastAsia="ru-RU"/>
        </w:rPr>
      </w:pPr>
      <w:r w:rsidRPr="00C366E0">
        <w:rPr>
          <w:b/>
          <w:bCs/>
          <w:sz w:val="24"/>
          <w:szCs w:val="24"/>
          <w:lang w:val="ru-RU" w:eastAsia="ru-RU"/>
        </w:rPr>
        <w:t xml:space="preserve">Анализ работы: </w:t>
      </w:r>
      <w:r w:rsidRPr="00C366E0">
        <w:rPr>
          <w:sz w:val="24"/>
          <w:szCs w:val="24"/>
          <w:lang w:val="ru-RU" w:eastAsia="ru-RU"/>
        </w:rPr>
        <w:t>Успеваемость ______% ….Выявленные дефициты ,,,,,  что с этими дефицитами делать …..   новый контроль….</w:t>
      </w:r>
    </w:p>
    <w:p w:rsidR="007029BA" w:rsidRPr="00C366E0" w:rsidRDefault="007029BA" w:rsidP="009E3061">
      <w:pPr>
        <w:tabs>
          <w:tab w:val="left" w:pos="12675"/>
          <w:tab w:val="right" w:pos="14572"/>
        </w:tabs>
        <w:rPr>
          <w:sz w:val="24"/>
          <w:szCs w:val="24"/>
          <w:lang w:val="ru-RU"/>
        </w:rPr>
      </w:pPr>
    </w:p>
    <w:p w:rsidR="007029BA" w:rsidRPr="00C366E0" w:rsidRDefault="007029BA" w:rsidP="009E3061">
      <w:pPr>
        <w:tabs>
          <w:tab w:val="left" w:pos="12675"/>
          <w:tab w:val="right" w:pos="14572"/>
        </w:tabs>
        <w:rPr>
          <w:sz w:val="24"/>
          <w:szCs w:val="24"/>
          <w:lang w:val="ru-RU"/>
        </w:rPr>
      </w:pPr>
    </w:p>
    <w:p w:rsidR="007029BA" w:rsidRPr="0045339E" w:rsidRDefault="007029BA" w:rsidP="009E3061">
      <w:pPr>
        <w:tabs>
          <w:tab w:val="left" w:pos="12675"/>
          <w:tab w:val="right" w:pos="14572"/>
        </w:tabs>
        <w:rPr>
          <w:sz w:val="24"/>
          <w:szCs w:val="24"/>
          <w:lang w:val="ru-RU"/>
        </w:rPr>
      </w:pPr>
      <w:r w:rsidRPr="0045339E">
        <w:rPr>
          <w:sz w:val="24"/>
          <w:szCs w:val="24"/>
          <w:lang w:val="ru-RU"/>
        </w:rPr>
        <w:tab/>
        <w:t>Приложение № 4</w:t>
      </w:r>
    </w:p>
    <w:p w:rsidR="007029BA" w:rsidRPr="0045339E" w:rsidRDefault="007029BA" w:rsidP="009E3061">
      <w:pPr>
        <w:jc w:val="center"/>
        <w:rPr>
          <w:b/>
          <w:bCs/>
          <w:sz w:val="24"/>
          <w:szCs w:val="24"/>
          <w:lang w:val="ru-RU"/>
        </w:rPr>
      </w:pPr>
      <w:r w:rsidRPr="0045339E">
        <w:rPr>
          <w:b/>
          <w:bCs/>
          <w:sz w:val="24"/>
          <w:szCs w:val="24"/>
          <w:lang w:val="ru-RU"/>
        </w:rPr>
        <w:t>План устранения учебных дефицитов с обучающимися</w:t>
      </w:r>
    </w:p>
    <w:p w:rsidR="007029BA" w:rsidRPr="0045339E" w:rsidRDefault="007029BA" w:rsidP="009E3061">
      <w:pPr>
        <w:jc w:val="center"/>
        <w:rPr>
          <w:sz w:val="24"/>
          <w:szCs w:val="24"/>
          <w:lang w:val="ru-RU"/>
        </w:rPr>
      </w:pPr>
    </w:p>
    <w:p w:rsidR="007029BA" w:rsidRPr="0045339E" w:rsidRDefault="007029BA" w:rsidP="009E3061">
      <w:pPr>
        <w:rPr>
          <w:sz w:val="24"/>
          <w:szCs w:val="24"/>
          <w:lang w:val="ru-RU"/>
        </w:rPr>
      </w:pPr>
      <w:r w:rsidRPr="0045339E">
        <w:rPr>
          <w:sz w:val="24"/>
          <w:szCs w:val="24"/>
          <w:lang w:val="ru-RU"/>
        </w:rPr>
        <w:t>Учебный предмет _______________________      Учитель _____________________</w:t>
      </w:r>
    </w:p>
    <w:p w:rsidR="007029BA" w:rsidRPr="0045339E" w:rsidRDefault="007029BA" w:rsidP="009E3061">
      <w:pPr>
        <w:jc w:val="right"/>
        <w:rPr>
          <w:sz w:val="24"/>
          <w:szCs w:val="24"/>
          <w:lang w:val="ru-RU"/>
        </w:rPr>
      </w:pP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1064"/>
        <w:gridCol w:w="3240"/>
        <w:gridCol w:w="1980"/>
        <w:gridCol w:w="4320"/>
        <w:gridCol w:w="1800"/>
      </w:tblGrid>
      <w:tr w:rsidR="007029BA">
        <w:tc>
          <w:tcPr>
            <w:tcW w:w="2464" w:type="dxa"/>
          </w:tcPr>
          <w:p w:rsidR="007029BA" w:rsidRPr="0045339E" w:rsidRDefault="007029BA" w:rsidP="00D72041">
            <w:pPr>
              <w:jc w:val="center"/>
              <w:rPr>
                <w:sz w:val="24"/>
                <w:szCs w:val="24"/>
                <w:lang w:val="ru-RU"/>
              </w:rPr>
            </w:pPr>
            <w:r w:rsidRPr="0045339E">
              <w:rPr>
                <w:sz w:val="24"/>
                <w:szCs w:val="24"/>
                <w:lang w:val="ru-RU"/>
              </w:rPr>
              <w:t>Ф.И. ученика</w:t>
            </w:r>
          </w:p>
        </w:tc>
        <w:tc>
          <w:tcPr>
            <w:tcW w:w="1064" w:type="dxa"/>
          </w:tcPr>
          <w:p w:rsidR="007029BA" w:rsidRPr="0045339E" w:rsidRDefault="007029BA" w:rsidP="00D72041">
            <w:pPr>
              <w:jc w:val="center"/>
              <w:rPr>
                <w:sz w:val="24"/>
                <w:szCs w:val="24"/>
                <w:lang w:val="ru-RU"/>
              </w:rPr>
            </w:pPr>
            <w:r w:rsidRPr="0045339E">
              <w:rPr>
                <w:sz w:val="24"/>
                <w:szCs w:val="24"/>
                <w:lang w:val="ru-RU"/>
              </w:rPr>
              <w:t xml:space="preserve">Класс </w:t>
            </w:r>
          </w:p>
        </w:tc>
        <w:tc>
          <w:tcPr>
            <w:tcW w:w="3240" w:type="dxa"/>
          </w:tcPr>
          <w:p w:rsidR="007029BA" w:rsidRPr="0045339E" w:rsidRDefault="007029BA" w:rsidP="00D72041">
            <w:pPr>
              <w:jc w:val="center"/>
              <w:rPr>
                <w:sz w:val="24"/>
                <w:szCs w:val="24"/>
                <w:lang w:val="ru-RU"/>
              </w:rPr>
            </w:pPr>
            <w:r w:rsidRPr="0045339E">
              <w:rPr>
                <w:sz w:val="24"/>
                <w:szCs w:val="24"/>
                <w:lang w:val="ru-RU"/>
              </w:rPr>
              <w:t>Учебные дефициты</w:t>
            </w:r>
          </w:p>
        </w:tc>
        <w:tc>
          <w:tcPr>
            <w:tcW w:w="1980" w:type="dxa"/>
          </w:tcPr>
          <w:p w:rsidR="007029BA" w:rsidRPr="0045339E" w:rsidRDefault="007029BA" w:rsidP="00D72041">
            <w:pPr>
              <w:jc w:val="center"/>
              <w:rPr>
                <w:sz w:val="24"/>
                <w:szCs w:val="24"/>
                <w:lang w:val="ru-RU"/>
              </w:rPr>
            </w:pPr>
            <w:r w:rsidRPr="0045339E">
              <w:rPr>
                <w:sz w:val="24"/>
                <w:szCs w:val="24"/>
                <w:lang w:val="ru-RU"/>
              </w:rPr>
              <w:t>Дата проведения индивидуальных занятий</w:t>
            </w:r>
          </w:p>
        </w:tc>
        <w:tc>
          <w:tcPr>
            <w:tcW w:w="4320" w:type="dxa"/>
          </w:tcPr>
          <w:p w:rsidR="007029BA" w:rsidRPr="0045339E" w:rsidRDefault="007029BA" w:rsidP="00D72041">
            <w:pPr>
              <w:jc w:val="center"/>
              <w:rPr>
                <w:sz w:val="24"/>
                <w:szCs w:val="24"/>
                <w:lang w:val="ru-RU"/>
              </w:rPr>
            </w:pPr>
            <w:r w:rsidRPr="0045339E">
              <w:rPr>
                <w:sz w:val="24"/>
                <w:szCs w:val="24"/>
                <w:lang w:val="ru-RU"/>
              </w:rPr>
              <w:t>Организация работы по устранению учебных дефицитов</w:t>
            </w:r>
          </w:p>
        </w:tc>
        <w:tc>
          <w:tcPr>
            <w:tcW w:w="1800" w:type="dxa"/>
          </w:tcPr>
          <w:p w:rsidR="007029BA" w:rsidRPr="00D72041" w:rsidRDefault="007029BA" w:rsidP="00D72041">
            <w:pPr>
              <w:jc w:val="center"/>
              <w:rPr>
                <w:sz w:val="24"/>
                <w:szCs w:val="24"/>
                <w:lang w:val="ru-RU"/>
              </w:rPr>
            </w:pPr>
            <w:r w:rsidRPr="0045339E">
              <w:rPr>
                <w:sz w:val="24"/>
                <w:szCs w:val="24"/>
                <w:lang w:val="ru-RU"/>
              </w:rPr>
              <w:t>Результат</w:t>
            </w:r>
            <w:r w:rsidRPr="00D72041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7029BA">
        <w:tc>
          <w:tcPr>
            <w:tcW w:w="2464" w:type="dxa"/>
          </w:tcPr>
          <w:p w:rsidR="007029BA" w:rsidRPr="00D72041" w:rsidRDefault="007029BA" w:rsidP="00D72041">
            <w:pPr>
              <w:jc w:val="right"/>
              <w:rPr>
                <w:sz w:val="32"/>
                <w:szCs w:val="32"/>
                <w:lang w:val="ru-RU"/>
              </w:rPr>
            </w:pPr>
          </w:p>
        </w:tc>
        <w:tc>
          <w:tcPr>
            <w:tcW w:w="1064" w:type="dxa"/>
          </w:tcPr>
          <w:p w:rsidR="007029BA" w:rsidRPr="00D72041" w:rsidRDefault="007029BA" w:rsidP="00D72041">
            <w:pPr>
              <w:jc w:val="right"/>
              <w:rPr>
                <w:sz w:val="32"/>
                <w:szCs w:val="32"/>
                <w:lang w:val="ru-RU"/>
              </w:rPr>
            </w:pPr>
          </w:p>
        </w:tc>
        <w:tc>
          <w:tcPr>
            <w:tcW w:w="3240" w:type="dxa"/>
          </w:tcPr>
          <w:p w:rsidR="007029BA" w:rsidRPr="00D72041" w:rsidRDefault="007029BA" w:rsidP="00D72041">
            <w:pPr>
              <w:jc w:val="right"/>
              <w:rPr>
                <w:sz w:val="32"/>
                <w:szCs w:val="32"/>
                <w:lang w:val="ru-RU"/>
              </w:rPr>
            </w:pPr>
          </w:p>
        </w:tc>
        <w:tc>
          <w:tcPr>
            <w:tcW w:w="1980" w:type="dxa"/>
          </w:tcPr>
          <w:p w:rsidR="007029BA" w:rsidRPr="00D72041" w:rsidRDefault="007029BA" w:rsidP="00D72041">
            <w:pPr>
              <w:jc w:val="right"/>
              <w:rPr>
                <w:sz w:val="32"/>
                <w:szCs w:val="32"/>
                <w:lang w:val="ru-RU"/>
              </w:rPr>
            </w:pPr>
          </w:p>
        </w:tc>
        <w:tc>
          <w:tcPr>
            <w:tcW w:w="4320" w:type="dxa"/>
          </w:tcPr>
          <w:p w:rsidR="007029BA" w:rsidRPr="00D72041" w:rsidRDefault="007029BA" w:rsidP="00D72041">
            <w:pPr>
              <w:jc w:val="right"/>
              <w:rPr>
                <w:sz w:val="32"/>
                <w:szCs w:val="32"/>
                <w:lang w:val="ru-RU"/>
              </w:rPr>
            </w:pPr>
          </w:p>
        </w:tc>
        <w:tc>
          <w:tcPr>
            <w:tcW w:w="1800" w:type="dxa"/>
          </w:tcPr>
          <w:p w:rsidR="007029BA" w:rsidRPr="00D72041" w:rsidRDefault="007029BA" w:rsidP="00D72041">
            <w:pPr>
              <w:jc w:val="right"/>
              <w:rPr>
                <w:sz w:val="32"/>
                <w:szCs w:val="32"/>
                <w:lang w:val="ru-RU"/>
              </w:rPr>
            </w:pPr>
          </w:p>
        </w:tc>
      </w:tr>
      <w:tr w:rsidR="007029BA">
        <w:tc>
          <w:tcPr>
            <w:tcW w:w="2464" w:type="dxa"/>
          </w:tcPr>
          <w:p w:rsidR="007029BA" w:rsidRPr="00D72041" w:rsidRDefault="007029BA" w:rsidP="00D72041">
            <w:pPr>
              <w:jc w:val="right"/>
              <w:rPr>
                <w:sz w:val="32"/>
                <w:szCs w:val="32"/>
                <w:lang w:val="ru-RU"/>
              </w:rPr>
            </w:pPr>
          </w:p>
        </w:tc>
        <w:tc>
          <w:tcPr>
            <w:tcW w:w="1064" w:type="dxa"/>
          </w:tcPr>
          <w:p w:rsidR="007029BA" w:rsidRPr="00D72041" w:rsidRDefault="007029BA" w:rsidP="00D72041">
            <w:pPr>
              <w:jc w:val="right"/>
              <w:rPr>
                <w:sz w:val="32"/>
                <w:szCs w:val="32"/>
                <w:lang w:val="ru-RU"/>
              </w:rPr>
            </w:pPr>
          </w:p>
        </w:tc>
        <w:tc>
          <w:tcPr>
            <w:tcW w:w="3240" w:type="dxa"/>
          </w:tcPr>
          <w:p w:rsidR="007029BA" w:rsidRPr="00D72041" w:rsidRDefault="007029BA" w:rsidP="00D72041">
            <w:pPr>
              <w:jc w:val="right"/>
              <w:rPr>
                <w:sz w:val="32"/>
                <w:szCs w:val="32"/>
                <w:lang w:val="ru-RU"/>
              </w:rPr>
            </w:pPr>
          </w:p>
        </w:tc>
        <w:tc>
          <w:tcPr>
            <w:tcW w:w="1980" w:type="dxa"/>
          </w:tcPr>
          <w:p w:rsidR="007029BA" w:rsidRPr="00D72041" w:rsidRDefault="007029BA" w:rsidP="00D72041">
            <w:pPr>
              <w:jc w:val="right"/>
              <w:rPr>
                <w:sz w:val="32"/>
                <w:szCs w:val="32"/>
                <w:lang w:val="ru-RU"/>
              </w:rPr>
            </w:pPr>
          </w:p>
        </w:tc>
        <w:tc>
          <w:tcPr>
            <w:tcW w:w="4320" w:type="dxa"/>
          </w:tcPr>
          <w:p w:rsidR="007029BA" w:rsidRPr="00D72041" w:rsidRDefault="007029BA" w:rsidP="00D72041">
            <w:pPr>
              <w:jc w:val="right"/>
              <w:rPr>
                <w:sz w:val="32"/>
                <w:szCs w:val="32"/>
                <w:lang w:val="ru-RU"/>
              </w:rPr>
            </w:pPr>
          </w:p>
        </w:tc>
        <w:tc>
          <w:tcPr>
            <w:tcW w:w="1800" w:type="dxa"/>
          </w:tcPr>
          <w:p w:rsidR="007029BA" w:rsidRPr="00D72041" w:rsidRDefault="007029BA" w:rsidP="00D72041">
            <w:pPr>
              <w:jc w:val="right"/>
              <w:rPr>
                <w:sz w:val="32"/>
                <w:szCs w:val="32"/>
                <w:lang w:val="ru-RU"/>
              </w:rPr>
            </w:pPr>
          </w:p>
        </w:tc>
      </w:tr>
      <w:tr w:rsidR="007029BA">
        <w:tc>
          <w:tcPr>
            <w:tcW w:w="2464" w:type="dxa"/>
          </w:tcPr>
          <w:p w:rsidR="007029BA" w:rsidRPr="00D72041" w:rsidRDefault="007029BA" w:rsidP="00D72041">
            <w:pPr>
              <w:jc w:val="right"/>
              <w:rPr>
                <w:sz w:val="32"/>
                <w:szCs w:val="32"/>
                <w:lang w:val="ru-RU"/>
              </w:rPr>
            </w:pPr>
          </w:p>
        </w:tc>
        <w:tc>
          <w:tcPr>
            <w:tcW w:w="1064" w:type="dxa"/>
          </w:tcPr>
          <w:p w:rsidR="007029BA" w:rsidRPr="00D72041" w:rsidRDefault="007029BA" w:rsidP="00D72041">
            <w:pPr>
              <w:jc w:val="right"/>
              <w:rPr>
                <w:sz w:val="32"/>
                <w:szCs w:val="32"/>
                <w:lang w:val="ru-RU"/>
              </w:rPr>
            </w:pPr>
          </w:p>
        </w:tc>
        <w:tc>
          <w:tcPr>
            <w:tcW w:w="3240" w:type="dxa"/>
          </w:tcPr>
          <w:p w:rsidR="007029BA" w:rsidRPr="00D72041" w:rsidRDefault="007029BA" w:rsidP="00D72041">
            <w:pPr>
              <w:jc w:val="right"/>
              <w:rPr>
                <w:sz w:val="32"/>
                <w:szCs w:val="32"/>
                <w:lang w:val="ru-RU"/>
              </w:rPr>
            </w:pPr>
          </w:p>
        </w:tc>
        <w:tc>
          <w:tcPr>
            <w:tcW w:w="1980" w:type="dxa"/>
          </w:tcPr>
          <w:p w:rsidR="007029BA" w:rsidRPr="00D72041" w:rsidRDefault="007029BA" w:rsidP="00D72041">
            <w:pPr>
              <w:jc w:val="right"/>
              <w:rPr>
                <w:sz w:val="32"/>
                <w:szCs w:val="32"/>
                <w:lang w:val="ru-RU"/>
              </w:rPr>
            </w:pPr>
          </w:p>
        </w:tc>
        <w:tc>
          <w:tcPr>
            <w:tcW w:w="4320" w:type="dxa"/>
          </w:tcPr>
          <w:p w:rsidR="007029BA" w:rsidRPr="00D72041" w:rsidRDefault="007029BA" w:rsidP="00D72041">
            <w:pPr>
              <w:jc w:val="right"/>
              <w:rPr>
                <w:sz w:val="32"/>
                <w:szCs w:val="32"/>
                <w:lang w:val="ru-RU"/>
              </w:rPr>
            </w:pPr>
          </w:p>
        </w:tc>
        <w:tc>
          <w:tcPr>
            <w:tcW w:w="1800" w:type="dxa"/>
          </w:tcPr>
          <w:p w:rsidR="007029BA" w:rsidRPr="00D72041" w:rsidRDefault="007029BA" w:rsidP="00D72041">
            <w:pPr>
              <w:jc w:val="right"/>
              <w:rPr>
                <w:sz w:val="32"/>
                <w:szCs w:val="32"/>
                <w:lang w:val="ru-RU"/>
              </w:rPr>
            </w:pPr>
          </w:p>
        </w:tc>
      </w:tr>
    </w:tbl>
    <w:p w:rsidR="007029BA" w:rsidRPr="00FE3854" w:rsidRDefault="007029BA" w:rsidP="001545F1">
      <w:pPr>
        <w:rPr>
          <w:sz w:val="24"/>
          <w:szCs w:val="24"/>
          <w:lang w:val="ru-RU"/>
        </w:rPr>
      </w:pPr>
    </w:p>
    <w:sectPr w:rsidR="007029BA" w:rsidRPr="00FE3854" w:rsidSect="00FE3854">
      <w:pgSz w:w="16840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C09" w:rsidRDefault="00F36C09" w:rsidP="002C0613">
      <w:r>
        <w:separator/>
      </w:r>
    </w:p>
  </w:endnote>
  <w:endnote w:type="continuationSeparator" w:id="0">
    <w:p w:rsidR="00F36C09" w:rsidRDefault="00F36C09" w:rsidP="002C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9BA" w:rsidRDefault="009B339A">
    <w:pPr>
      <w:rPr>
        <w:sz w:val="2"/>
        <w:szCs w:val="2"/>
      </w:rPr>
    </w:pPr>
    <w:r>
      <w:rPr>
        <w:noProof/>
        <w:lang w:val="ru-RU"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6396355</wp:posOffset>
              </wp:positionH>
              <wp:positionV relativeFrom="page">
                <wp:posOffset>10290175</wp:posOffset>
              </wp:positionV>
              <wp:extent cx="73660" cy="167640"/>
              <wp:effectExtent l="0" t="3175" r="190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9BA" w:rsidRPr="002C0613" w:rsidRDefault="00187314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B339A" w:rsidRPr="009B339A">
                            <w:rPr>
                              <w:rStyle w:val="a8"/>
                              <w:rFonts w:ascii="Times New Roman" w:hAnsi="Times New Roman" w:cs="Times New Roman"/>
                              <w:noProof/>
                            </w:rPr>
                            <w:t>2</w:t>
                          </w:r>
                          <w:r>
                            <w:rPr>
                              <w:rStyle w:val="a8"/>
                              <w:rFonts w:ascii="Times New Roman" w:hAnsi="Times New Roman" w:cs="Times New Roman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3.65pt;margin-top:810.25pt;width:5.8pt;height:13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jZ0qAIAAKUFAAAOAAAAZHJzL2Uyb0RvYy54bWysVG1vmzAQ/j5p/8HydwqkhARUUiUhTJO6&#10;F6ndD3CMCdbARrYb6Kb+951NSdNWk6ZtfLDO9vm5e+4e7up6aBt0ZEpzKTIcXgQYMUFlycUhw9/u&#10;Cm+JkTZElKSRgmX4gWl8vXr/7qrvUjaTtWxKphCACJ32XYZrY7rU9zWtWUv0heyYgMtKqpYY2KqD&#10;XyrSA3rb+LMgiP1eqrJTkjKt4TQfL/HK4VcVo+ZLVWlmUJNhyM24Vbl1b1d/dUXSgyJdzelTGuQv&#10;smgJFxD0BJUTQ9C94m+gWk6V1LIyF1S2vqwqTpnjAGzC4BWb25p0zHGB4ujuVCb9/2Dp5+NXhXgJ&#10;vcNIkBZadMcGgzZyQKGtTt/pFJxuO3AzAxxbT8tUdzeSftdIyG1NxIGtlZJ9zUgJ2bmX/tnTEUdb&#10;kH3/SZYQhtwb6YCGSrUWEIqBAB269HDqjE2FwuHiMo7hgsJNGC/iyDXOJ+n0tlPafGCyRdbIsIK+&#10;O2xyvNEGWIDr5GJDCVnwpnG9b8SLA3AcTyAyPLV3NgfXyp9JkOyWu2XkRbN450VBnnvrYht5cREu&#10;5vllvt3m4aONG0ZpzcuSCRtmklUY/VnbngQ+CuIkLC0bXlo4m5JWh/22UehIQNaF+2yvIPkzN/9l&#10;Gu4auLyiFM6iYDNLvCJeLryoiOZesgiWXhAmmyQOoiTKi5eUbrhg/04J9RlO5rP5KKXfcgvc95Yb&#10;SVtuYHA0vM3w8uREUivAnShdaw3hzWiflcKm/1wKqNjUaCdXq9BRq2bYD4BiNbyX5QMIV0lQFogQ&#10;ph0YtVQ/MOphcmRYwGjDqPkoQPp2yEyGmoz9ZBBB4WGGDUajuTXjMLrvFD/UgDv9XGv4PQrutPuc&#10;AyRuNzALHIWnuWWHzfneeT1P19UvAAAA//8DAFBLAwQUAAYACAAAACEADu+XVeAAAAAPAQAADwAA&#10;AGRycy9kb3ducmV2LnhtbEyPwU7DMBBE70j8g7WVuFG7BdI0xKlQJS7caBESNzfexlHtdRS7afL3&#10;OCe47eyOZt+Uu9FZNmAfWk8SVksBDKn2uqVGwtfx/TEHFqIirawnlDBhgF11f1eqQvsbfeJwiA1L&#10;IRQKJcHE2BWch9qgU2HpO6R0O/veqZhk33Ddq1sKd5avhci4Uy2lD0Z1uDdYXw5XJ2EzfnvsAu7x&#10;5zzUvWmn3H5MUj4sxrdXYBHH+GeGGT+hQ5WYTv5KOjCbtBCbp+RNU7YWL8Bmj1jlW2CnefecbYFX&#10;Jf/fo/oFAAD//wMAUEsBAi0AFAAGAAgAAAAhALaDOJL+AAAA4QEAABMAAAAAAAAAAAAAAAAAAAAA&#10;AFtDb250ZW50X1R5cGVzXS54bWxQSwECLQAUAAYACAAAACEAOP0h/9YAAACUAQAACwAAAAAAAAAA&#10;AAAAAAAvAQAAX3JlbHMvLnJlbHNQSwECLQAUAAYACAAAACEANzY2dKgCAAClBQAADgAAAAAAAAAA&#10;AAAAAAAuAgAAZHJzL2Uyb0RvYy54bWxQSwECLQAUAAYACAAAACEADu+XVeAAAAAPAQAADwAAAAAA&#10;AAAAAAAAAAACBQAAZHJzL2Rvd25yZXYueG1sUEsFBgAAAAAEAAQA8wAAAA8GAAAAAA==&#10;" filled="f" stroked="f">
              <v:textbox style="mso-fit-shape-to-text:t" inset="0,0,0,0">
                <w:txbxContent>
                  <w:p w:rsidR="007029BA" w:rsidRPr="002C0613" w:rsidRDefault="00187314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B339A" w:rsidRPr="009B339A">
                      <w:rPr>
                        <w:rStyle w:val="a8"/>
                        <w:rFonts w:ascii="Times New Roman" w:hAnsi="Times New Roman" w:cs="Times New Roman"/>
                        <w:noProof/>
                      </w:rPr>
                      <w:t>2</w:t>
                    </w:r>
                    <w:r>
                      <w:rPr>
                        <w:rStyle w:val="a8"/>
                        <w:rFonts w:ascii="Times New Roman" w:hAnsi="Times New Roman" w:cs="Times New Roman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C09" w:rsidRDefault="00F36C09" w:rsidP="002C0613">
      <w:r>
        <w:separator/>
      </w:r>
    </w:p>
  </w:footnote>
  <w:footnote w:type="continuationSeparator" w:id="0">
    <w:p w:rsidR="00F36C09" w:rsidRDefault="00F36C09" w:rsidP="002C0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369C4"/>
    <w:multiLevelType w:val="multilevel"/>
    <w:tmpl w:val="9970C6D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CE7E60"/>
    <w:multiLevelType w:val="hybridMultilevel"/>
    <w:tmpl w:val="EFA41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4133102"/>
    <w:multiLevelType w:val="hybridMultilevel"/>
    <w:tmpl w:val="8EFCCDC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7022B63"/>
    <w:multiLevelType w:val="multilevel"/>
    <w:tmpl w:val="925C57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2B551B35"/>
    <w:multiLevelType w:val="hybridMultilevel"/>
    <w:tmpl w:val="D36084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2E1522CC"/>
    <w:multiLevelType w:val="hybridMultilevel"/>
    <w:tmpl w:val="417817F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68784C"/>
    <w:multiLevelType w:val="hybridMultilevel"/>
    <w:tmpl w:val="D19E3450"/>
    <w:lvl w:ilvl="0" w:tplc="E03884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2B13638"/>
    <w:multiLevelType w:val="hybridMultilevel"/>
    <w:tmpl w:val="77102F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489E15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E915782"/>
    <w:multiLevelType w:val="hybridMultilevel"/>
    <w:tmpl w:val="A6D6F572"/>
    <w:lvl w:ilvl="0" w:tplc="B704A5C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">
    <w:nsid w:val="55CA7113"/>
    <w:multiLevelType w:val="multilevel"/>
    <w:tmpl w:val="4CE8AE4C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FA382C"/>
    <w:multiLevelType w:val="hybridMultilevel"/>
    <w:tmpl w:val="3EEAE00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2">
    <w:nsid w:val="770600D9"/>
    <w:multiLevelType w:val="multilevel"/>
    <w:tmpl w:val="635AF4E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7B540B08"/>
    <w:multiLevelType w:val="multilevel"/>
    <w:tmpl w:val="925C57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7D410C56"/>
    <w:multiLevelType w:val="hybridMultilevel"/>
    <w:tmpl w:val="B1F0D1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  <w:num w:numId="11">
    <w:abstractNumId w:val="1"/>
  </w:num>
  <w:num w:numId="12">
    <w:abstractNumId w:val="7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B4"/>
    <w:rsid w:val="00000D87"/>
    <w:rsid w:val="00010442"/>
    <w:rsid w:val="00030D98"/>
    <w:rsid w:val="00041784"/>
    <w:rsid w:val="00046482"/>
    <w:rsid w:val="00073A1E"/>
    <w:rsid w:val="000908DF"/>
    <w:rsid w:val="000947FE"/>
    <w:rsid w:val="000A4D34"/>
    <w:rsid w:val="000C0E2F"/>
    <w:rsid w:val="000D7098"/>
    <w:rsid w:val="000E2347"/>
    <w:rsid w:val="00102D89"/>
    <w:rsid w:val="0012316C"/>
    <w:rsid w:val="00140066"/>
    <w:rsid w:val="001545F1"/>
    <w:rsid w:val="00171A26"/>
    <w:rsid w:val="00185CEF"/>
    <w:rsid w:val="00187314"/>
    <w:rsid w:val="001B0AEC"/>
    <w:rsid w:val="001C3947"/>
    <w:rsid w:val="001D64C7"/>
    <w:rsid w:val="001E1C55"/>
    <w:rsid w:val="001E5622"/>
    <w:rsid w:val="002049C7"/>
    <w:rsid w:val="002150CF"/>
    <w:rsid w:val="00223F11"/>
    <w:rsid w:val="00255A04"/>
    <w:rsid w:val="00261990"/>
    <w:rsid w:val="002732C9"/>
    <w:rsid w:val="0028068A"/>
    <w:rsid w:val="00284051"/>
    <w:rsid w:val="002A3F92"/>
    <w:rsid w:val="002C0613"/>
    <w:rsid w:val="002C788E"/>
    <w:rsid w:val="0031758D"/>
    <w:rsid w:val="00341B45"/>
    <w:rsid w:val="00347912"/>
    <w:rsid w:val="00356B10"/>
    <w:rsid w:val="00373442"/>
    <w:rsid w:val="00377974"/>
    <w:rsid w:val="00384AEA"/>
    <w:rsid w:val="00391C24"/>
    <w:rsid w:val="003B04AE"/>
    <w:rsid w:val="003D3DEA"/>
    <w:rsid w:val="003E46B4"/>
    <w:rsid w:val="00404ED2"/>
    <w:rsid w:val="004105E4"/>
    <w:rsid w:val="004114FA"/>
    <w:rsid w:val="004151D2"/>
    <w:rsid w:val="00417F04"/>
    <w:rsid w:val="00421604"/>
    <w:rsid w:val="0042247F"/>
    <w:rsid w:val="00422B36"/>
    <w:rsid w:val="0043225F"/>
    <w:rsid w:val="00433A49"/>
    <w:rsid w:val="004341F9"/>
    <w:rsid w:val="0045339E"/>
    <w:rsid w:val="00453D47"/>
    <w:rsid w:val="00457278"/>
    <w:rsid w:val="004669A2"/>
    <w:rsid w:val="00475779"/>
    <w:rsid w:val="0047636D"/>
    <w:rsid w:val="00491349"/>
    <w:rsid w:val="0049778D"/>
    <w:rsid w:val="004A7A31"/>
    <w:rsid w:val="004B0D9D"/>
    <w:rsid w:val="004C70D5"/>
    <w:rsid w:val="004E0CD7"/>
    <w:rsid w:val="004F32E5"/>
    <w:rsid w:val="004F769A"/>
    <w:rsid w:val="005105C8"/>
    <w:rsid w:val="00522245"/>
    <w:rsid w:val="00535015"/>
    <w:rsid w:val="00540292"/>
    <w:rsid w:val="00540A00"/>
    <w:rsid w:val="00551F9F"/>
    <w:rsid w:val="0057140D"/>
    <w:rsid w:val="005740E7"/>
    <w:rsid w:val="005756FF"/>
    <w:rsid w:val="00590A8A"/>
    <w:rsid w:val="005D478D"/>
    <w:rsid w:val="005D5874"/>
    <w:rsid w:val="005D7CDA"/>
    <w:rsid w:val="005E60FB"/>
    <w:rsid w:val="00620E61"/>
    <w:rsid w:val="0064345C"/>
    <w:rsid w:val="00643929"/>
    <w:rsid w:val="0066294B"/>
    <w:rsid w:val="00663C7F"/>
    <w:rsid w:val="00665E14"/>
    <w:rsid w:val="006E3061"/>
    <w:rsid w:val="006F35AA"/>
    <w:rsid w:val="006F62F3"/>
    <w:rsid w:val="00702082"/>
    <w:rsid w:val="007029BA"/>
    <w:rsid w:val="007256F6"/>
    <w:rsid w:val="0074746D"/>
    <w:rsid w:val="007521E9"/>
    <w:rsid w:val="007546C6"/>
    <w:rsid w:val="00795FFF"/>
    <w:rsid w:val="007971D1"/>
    <w:rsid w:val="007A2A06"/>
    <w:rsid w:val="007A5CC2"/>
    <w:rsid w:val="007A735C"/>
    <w:rsid w:val="007B243F"/>
    <w:rsid w:val="007B4F5E"/>
    <w:rsid w:val="007C7E51"/>
    <w:rsid w:val="007D72BB"/>
    <w:rsid w:val="007F1F10"/>
    <w:rsid w:val="00812FC1"/>
    <w:rsid w:val="008139F6"/>
    <w:rsid w:val="008461E8"/>
    <w:rsid w:val="008569E5"/>
    <w:rsid w:val="00860BB4"/>
    <w:rsid w:val="00874165"/>
    <w:rsid w:val="00890C85"/>
    <w:rsid w:val="008B6A8F"/>
    <w:rsid w:val="008D0554"/>
    <w:rsid w:val="008F09FE"/>
    <w:rsid w:val="008F79FF"/>
    <w:rsid w:val="009243F4"/>
    <w:rsid w:val="00946DEA"/>
    <w:rsid w:val="0097130E"/>
    <w:rsid w:val="00975C01"/>
    <w:rsid w:val="00980FA2"/>
    <w:rsid w:val="00990167"/>
    <w:rsid w:val="009A1236"/>
    <w:rsid w:val="009B339A"/>
    <w:rsid w:val="009C7566"/>
    <w:rsid w:val="009E1A1E"/>
    <w:rsid w:val="009E3061"/>
    <w:rsid w:val="00A216FA"/>
    <w:rsid w:val="00A3421E"/>
    <w:rsid w:val="00A56154"/>
    <w:rsid w:val="00A567E8"/>
    <w:rsid w:val="00A6767E"/>
    <w:rsid w:val="00A76E6C"/>
    <w:rsid w:val="00A85985"/>
    <w:rsid w:val="00A93F71"/>
    <w:rsid w:val="00AC1A4B"/>
    <w:rsid w:val="00AD4929"/>
    <w:rsid w:val="00AF7AC8"/>
    <w:rsid w:val="00B0646B"/>
    <w:rsid w:val="00B13CDF"/>
    <w:rsid w:val="00B16060"/>
    <w:rsid w:val="00B249F6"/>
    <w:rsid w:val="00B2534D"/>
    <w:rsid w:val="00B3098E"/>
    <w:rsid w:val="00B363EA"/>
    <w:rsid w:val="00B43AFE"/>
    <w:rsid w:val="00B60F03"/>
    <w:rsid w:val="00B64A14"/>
    <w:rsid w:val="00B76509"/>
    <w:rsid w:val="00B94A63"/>
    <w:rsid w:val="00BC3CC7"/>
    <w:rsid w:val="00BD1B85"/>
    <w:rsid w:val="00BE0C2D"/>
    <w:rsid w:val="00BF1CD2"/>
    <w:rsid w:val="00BF2969"/>
    <w:rsid w:val="00BF5581"/>
    <w:rsid w:val="00BF57E7"/>
    <w:rsid w:val="00C30D27"/>
    <w:rsid w:val="00C31066"/>
    <w:rsid w:val="00C34D33"/>
    <w:rsid w:val="00C366E0"/>
    <w:rsid w:val="00C36F66"/>
    <w:rsid w:val="00C619BF"/>
    <w:rsid w:val="00C64C3A"/>
    <w:rsid w:val="00C76180"/>
    <w:rsid w:val="00C77170"/>
    <w:rsid w:val="00C841E4"/>
    <w:rsid w:val="00C94DE7"/>
    <w:rsid w:val="00C96C21"/>
    <w:rsid w:val="00C96D6C"/>
    <w:rsid w:val="00CA0B2C"/>
    <w:rsid w:val="00CC6AEE"/>
    <w:rsid w:val="00CC7EBD"/>
    <w:rsid w:val="00CD5913"/>
    <w:rsid w:val="00CE2B75"/>
    <w:rsid w:val="00CE6870"/>
    <w:rsid w:val="00D033AD"/>
    <w:rsid w:val="00D0702A"/>
    <w:rsid w:val="00D2294B"/>
    <w:rsid w:val="00D25847"/>
    <w:rsid w:val="00D36EDA"/>
    <w:rsid w:val="00D41B89"/>
    <w:rsid w:val="00D42F7F"/>
    <w:rsid w:val="00D4361C"/>
    <w:rsid w:val="00D72041"/>
    <w:rsid w:val="00DA3205"/>
    <w:rsid w:val="00DA3751"/>
    <w:rsid w:val="00DA4CAF"/>
    <w:rsid w:val="00DE2C84"/>
    <w:rsid w:val="00DE649F"/>
    <w:rsid w:val="00DF2017"/>
    <w:rsid w:val="00E11787"/>
    <w:rsid w:val="00E2293E"/>
    <w:rsid w:val="00E245E0"/>
    <w:rsid w:val="00E249D5"/>
    <w:rsid w:val="00E40AFC"/>
    <w:rsid w:val="00E45727"/>
    <w:rsid w:val="00E51B4C"/>
    <w:rsid w:val="00E60CFE"/>
    <w:rsid w:val="00E62980"/>
    <w:rsid w:val="00E66E05"/>
    <w:rsid w:val="00E677AC"/>
    <w:rsid w:val="00E97319"/>
    <w:rsid w:val="00EB6428"/>
    <w:rsid w:val="00EC372C"/>
    <w:rsid w:val="00ED1B3F"/>
    <w:rsid w:val="00ED2859"/>
    <w:rsid w:val="00EE6C52"/>
    <w:rsid w:val="00EF1DF6"/>
    <w:rsid w:val="00F153A2"/>
    <w:rsid w:val="00F15A6C"/>
    <w:rsid w:val="00F36C09"/>
    <w:rsid w:val="00F4165A"/>
    <w:rsid w:val="00F43D56"/>
    <w:rsid w:val="00F444E5"/>
    <w:rsid w:val="00F56715"/>
    <w:rsid w:val="00F8190D"/>
    <w:rsid w:val="00F94CC6"/>
    <w:rsid w:val="00F97EB6"/>
    <w:rsid w:val="00FA1044"/>
    <w:rsid w:val="00FB6C2E"/>
    <w:rsid w:val="00FB726F"/>
    <w:rsid w:val="00FC0EA8"/>
    <w:rsid w:val="00FC4F9D"/>
    <w:rsid w:val="00FC71C1"/>
    <w:rsid w:val="00FD1C85"/>
    <w:rsid w:val="00FE3854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B4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153A2"/>
    <w:pPr>
      <w:keepNext/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53A2"/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styleId="a3">
    <w:name w:val="No Spacing"/>
    <w:uiPriority w:val="99"/>
    <w:qFormat/>
    <w:rsid w:val="00AF7AC8"/>
    <w:pPr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4">
    <w:name w:val="Основной текст_"/>
    <w:link w:val="9"/>
    <w:uiPriority w:val="99"/>
    <w:locked/>
    <w:rsid w:val="007A5CC2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uiPriority w:val="99"/>
    <w:rsid w:val="007A5CC2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4"/>
    <w:uiPriority w:val="99"/>
    <w:rsid w:val="007A5CC2"/>
    <w:pPr>
      <w:widowControl w:val="0"/>
      <w:shd w:val="clear" w:color="auto" w:fill="FFFFFF"/>
      <w:spacing w:after="60" w:line="240" w:lineRule="atLeast"/>
    </w:pPr>
    <w:rPr>
      <w:rFonts w:eastAsia="Calibri"/>
      <w:sz w:val="27"/>
      <w:szCs w:val="27"/>
      <w:lang w:val="ru-RU" w:eastAsia="ru-RU"/>
    </w:rPr>
  </w:style>
  <w:style w:type="paragraph" w:styleId="a5">
    <w:name w:val="List Paragraph"/>
    <w:basedOn w:val="a"/>
    <w:link w:val="a6"/>
    <w:uiPriority w:val="99"/>
    <w:qFormat/>
    <w:rsid w:val="00C64C3A"/>
    <w:pPr>
      <w:ind w:left="720"/>
    </w:pPr>
    <w:rPr>
      <w:rFonts w:ascii="Calibri" w:hAnsi="Calibri" w:cs="Calibri"/>
    </w:rPr>
  </w:style>
  <w:style w:type="character" w:customStyle="1" w:styleId="a7">
    <w:name w:val="Колонтитул_"/>
    <w:uiPriority w:val="99"/>
    <w:rsid w:val="00C64C3A"/>
    <w:rPr>
      <w:sz w:val="23"/>
      <w:szCs w:val="23"/>
      <w:u w:val="none"/>
    </w:rPr>
  </w:style>
  <w:style w:type="character" w:customStyle="1" w:styleId="a8">
    <w:name w:val="Колонтитул"/>
    <w:uiPriority w:val="99"/>
    <w:rsid w:val="00C64C3A"/>
    <w:rPr>
      <w:rFonts w:ascii="Courier New" w:hAnsi="Courier New" w:cs="Courier New"/>
      <w:color w:val="000000"/>
      <w:spacing w:val="0"/>
      <w:w w:val="100"/>
      <w:position w:val="0"/>
      <w:sz w:val="23"/>
      <w:szCs w:val="23"/>
      <w:u w:val="none"/>
    </w:rPr>
  </w:style>
  <w:style w:type="paragraph" w:styleId="a9">
    <w:name w:val="header"/>
    <w:basedOn w:val="a"/>
    <w:link w:val="aa"/>
    <w:uiPriority w:val="99"/>
    <w:rsid w:val="002C0613"/>
    <w:pPr>
      <w:tabs>
        <w:tab w:val="center" w:pos="4677"/>
        <w:tab w:val="right" w:pos="9355"/>
      </w:tabs>
    </w:pPr>
    <w:rPr>
      <w:rFonts w:eastAsia="Calibri"/>
      <w:sz w:val="20"/>
      <w:szCs w:val="20"/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2C0613"/>
    <w:rPr>
      <w:rFonts w:ascii="Times New Roman" w:hAnsi="Times New Roman" w:cs="Times New Roman"/>
      <w:lang w:val="en-US"/>
    </w:rPr>
  </w:style>
  <w:style w:type="paragraph" w:styleId="ab">
    <w:name w:val="footer"/>
    <w:basedOn w:val="a"/>
    <w:link w:val="ac"/>
    <w:uiPriority w:val="99"/>
    <w:rsid w:val="002C0613"/>
    <w:pPr>
      <w:tabs>
        <w:tab w:val="center" w:pos="4677"/>
        <w:tab w:val="right" w:pos="9355"/>
      </w:tabs>
    </w:pPr>
    <w:rPr>
      <w:rFonts w:eastAsia="Calibri"/>
      <w:sz w:val="20"/>
      <w:szCs w:val="20"/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2C0613"/>
    <w:rPr>
      <w:rFonts w:ascii="Times New Roman" w:hAnsi="Times New Roman" w:cs="Times New Roman"/>
      <w:lang w:val="en-US"/>
    </w:rPr>
  </w:style>
  <w:style w:type="table" w:styleId="ad">
    <w:name w:val="Table Grid"/>
    <w:basedOn w:val="a1"/>
    <w:uiPriority w:val="99"/>
    <w:rsid w:val="00F15A6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rsid w:val="00FC71C1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6">
    <w:name w:val="Абзац списка Знак"/>
    <w:link w:val="a5"/>
    <w:uiPriority w:val="99"/>
    <w:locked/>
    <w:rsid w:val="008F09FE"/>
    <w:rPr>
      <w:rFonts w:eastAsia="Times New Roman"/>
      <w:sz w:val="22"/>
      <w:szCs w:val="22"/>
      <w:lang w:val="en-US" w:eastAsia="en-US"/>
    </w:rPr>
  </w:style>
  <w:style w:type="paragraph" w:customStyle="1" w:styleId="Default">
    <w:name w:val="Default"/>
    <w:uiPriority w:val="99"/>
    <w:rsid w:val="008F09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2">
    <w:name w:val="Абзац списка1"/>
    <w:basedOn w:val="a"/>
    <w:link w:val="ListParagraphChar"/>
    <w:rsid w:val="00356B10"/>
    <w:pPr>
      <w:spacing w:after="200" w:line="276" w:lineRule="auto"/>
      <w:ind w:left="720"/>
    </w:pPr>
    <w:rPr>
      <w:rFonts w:ascii="Calibri" w:hAnsi="Calibri" w:cs="Calibri"/>
      <w:lang w:val="ru-RU"/>
    </w:rPr>
  </w:style>
  <w:style w:type="character" w:customStyle="1" w:styleId="ListParagraphChar">
    <w:name w:val="List Paragraph Char"/>
    <w:link w:val="12"/>
    <w:locked/>
    <w:rsid w:val="00356B10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B4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153A2"/>
    <w:pPr>
      <w:keepNext/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53A2"/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styleId="a3">
    <w:name w:val="No Spacing"/>
    <w:uiPriority w:val="99"/>
    <w:qFormat/>
    <w:rsid w:val="00AF7AC8"/>
    <w:pPr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4">
    <w:name w:val="Основной текст_"/>
    <w:link w:val="9"/>
    <w:uiPriority w:val="99"/>
    <w:locked/>
    <w:rsid w:val="007A5CC2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uiPriority w:val="99"/>
    <w:rsid w:val="007A5CC2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4"/>
    <w:uiPriority w:val="99"/>
    <w:rsid w:val="007A5CC2"/>
    <w:pPr>
      <w:widowControl w:val="0"/>
      <w:shd w:val="clear" w:color="auto" w:fill="FFFFFF"/>
      <w:spacing w:after="60" w:line="240" w:lineRule="atLeast"/>
    </w:pPr>
    <w:rPr>
      <w:rFonts w:eastAsia="Calibri"/>
      <w:sz w:val="27"/>
      <w:szCs w:val="27"/>
      <w:lang w:val="ru-RU" w:eastAsia="ru-RU"/>
    </w:rPr>
  </w:style>
  <w:style w:type="paragraph" w:styleId="a5">
    <w:name w:val="List Paragraph"/>
    <w:basedOn w:val="a"/>
    <w:link w:val="a6"/>
    <w:uiPriority w:val="99"/>
    <w:qFormat/>
    <w:rsid w:val="00C64C3A"/>
    <w:pPr>
      <w:ind w:left="720"/>
    </w:pPr>
    <w:rPr>
      <w:rFonts w:ascii="Calibri" w:hAnsi="Calibri" w:cs="Calibri"/>
    </w:rPr>
  </w:style>
  <w:style w:type="character" w:customStyle="1" w:styleId="a7">
    <w:name w:val="Колонтитул_"/>
    <w:uiPriority w:val="99"/>
    <w:rsid w:val="00C64C3A"/>
    <w:rPr>
      <w:sz w:val="23"/>
      <w:szCs w:val="23"/>
      <w:u w:val="none"/>
    </w:rPr>
  </w:style>
  <w:style w:type="character" w:customStyle="1" w:styleId="a8">
    <w:name w:val="Колонтитул"/>
    <w:uiPriority w:val="99"/>
    <w:rsid w:val="00C64C3A"/>
    <w:rPr>
      <w:rFonts w:ascii="Courier New" w:hAnsi="Courier New" w:cs="Courier New"/>
      <w:color w:val="000000"/>
      <w:spacing w:val="0"/>
      <w:w w:val="100"/>
      <w:position w:val="0"/>
      <w:sz w:val="23"/>
      <w:szCs w:val="23"/>
      <w:u w:val="none"/>
    </w:rPr>
  </w:style>
  <w:style w:type="paragraph" w:styleId="a9">
    <w:name w:val="header"/>
    <w:basedOn w:val="a"/>
    <w:link w:val="aa"/>
    <w:uiPriority w:val="99"/>
    <w:rsid w:val="002C0613"/>
    <w:pPr>
      <w:tabs>
        <w:tab w:val="center" w:pos="4677"/>
        <w:tab w:val="right" w:pos="9355"/>
      </w:tabs>
    </w:pPr>
    <w:rPr>
      <w:rFonts w:eastAsia="Calibri"/>
      <w:sz w:val="20"/>
      <w:szCs w:val="20"/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2C0613"/>
    <w:rPr>
      <w:rFonts w:ascii="Times New Roman" w:hAnsi="Times New Roman" w:cs="Times New Roman"/>
      <w:lang w:val="en-US"/>
    </w:rPr>
  </w:style>
  <w:style w:type="paragraph" w:styleId="ab">
    <w:name w:val="footer"/>
    <w:basedOn w:val="a"/>
    <w:link w:val="ac"/>
    <w:uiPriority w:val="99"/>
    <w:rsid w:val="002C0613"/>
    <w:pPr>
      <w:tabs>
        <w:tab w:val="center" w:pos="4677"/>
        <w:tab w:val="right" w:pos="9355"/>
      </w:tabs>
    </w:pPr>
    <w:rPr>
      <w:rFonts w:eastAsia="Calibri"/>
      <w:sz w:val="20"/>
      <w:szCs w:val="20"/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2C0613"/>
    <w:rPr>
      <w:rFonts w:ascii="Times New Roman" w:hAnsi="Times New Roman" w:cs="Times New Roman"/>
      <w:lang w:val="en-US"/>
    </w:rPr>
  </w:style>
  <w:style w:type="table" w:styleId="ad">
    <w:name w:val="Table Grid"/>
    <w:basedOn w:val="a1"/>
    <w:uiPriority w:val="99"/>
    <w:rsid w:val="00F15A6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rsid w:val="00FC71C1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6">
    <w:name w:val="Абзац списка Знак"/>
    <w:link w:val="a5"/>
    <w:uiPriority w:val="99"/>
    <w:locked/>
    <w:rsid w:val="008F09FE"/>
    <w:rPr>
      <w:rFonts w:eastAsia="Times New Roman"/>
      <w:sz w:val="22"/>
      <w:szCs w:val="22"/>
      <w:lang w:val="en-US" w:eastAsia="en-US"/>
    </w:rPr>
  </w:style>
  <w:style w:type="paragraph" w:customStyle="1" w:styleId="Default">
    <w:name w:val="Default"/>
    <w:uiPriority w:val="99"/>
    <w:rsid w:val="008F09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2">
    <w:name w:val="Абзац списка1"/>
    <w:basedOn w:val="a"/>
    <w:link w:val="ListParagraphChar"/>
    <w:rsid w:val="00356B10"/>
    <w:pPr>
      <w:spacing w:after="200" w:line="276" w:lineRule="auto"/>
      <w:ind w:left="720"/>
    </w:pPr>
    <w:rPr>
      <w:rFonts w:ascii="Calibri" w:hAnsi="Calibri" w:cs="Calibri"/>
      <w:lang w:val="ru-RU"/>
    </w:rPr>
  </w:style>
  <w:style w:type="character" w:customStyle="1" w:styleId="ListParagraphChar">
    <w:name w:val="List Paragraph Char"/>
    <w:link w:val="12"/>
    <w:locked/>
    <w:rsid w:val="00356B10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1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364B6-1F19-4D29-9D02-FB2C99B67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2113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Кирилловская школа</Company>
  <LinksUpToDate>false</LinksUpToDate>
  <CharactersWithSpaces>14134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321</cp:lastModifiedBy>
  <cp:revision>2</cp:revision>
  <cp:lastPrinted>2018-11-23T10:32:00Z</cp:lastPrinted>
  <dcterms:created xsi:type="dcterms:W3CDTF">2019-09-04T16:13:00Z</dcterms:created>
  <dcterms:modified xsi:type="dcterms:W3CDTF">2019-09-04T16:13:00Z</dcterms:modified>
</cp:coreProperties>
</file>