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0A4" w:rsidRPr="002F39C6" w:rsidTr="00F3684F">
        <w:tc>
          <w:tcPr>
            <w:tcW w:w="9571" w:type="dxa"/>
            <w:gridSpan w:val="2"/>
          </w:tcPr>
          <w:p w:rsidR="003D0BFC" w:rsidRPr="002F39C6" w:rsidRDefault="001760A4" w:rsidP="00EA6028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МУНИЦИПАЛЬНОЕ ОБЩЕОБРАЗОВАТЕЛЬНОЕ УЧРЕЖДЕНИЕ</w:t>
            </w:r>
          </w:p>
          <w:p w:rsidR="001760A4" w:rsidRPr="002F39C6" w:rsidRDefault="003D0BFC" w:rsidP="00EA6028">
            <w:pPr>
              <w:rPr>
                <w:b/>
              </w:rPr>
            </w:pPr>
            <w:r w:rsidRPr="002F39C6">
              <w:rPr>
                <w:b/>
              </w:rPr>
              <w:t>«</w:t>
            </w:r>
            <w:r w:rsidR="004B430A">
              <w:rPr>
                <w:b/>
              </w:rPr>
              <w:t>ФОМИНСКАЯ ОСНОВНАЯ</w:t>
            </w:r>
            <w:r w:rsidR="001760A4" w:rsidRPr="002F39C6">
              <w:rPr>
                <w:b/>
              </w:rPr>
              <w:t xml:space="preserve"> ОБЩЕОБРАЗОВАТЕЛЬНАЯ ШКОЛА</w:t>
            </w:r>
            <w:r w:rsidRPr="002F39C6">
              <w:rPr>
                <w:b/>
              </w:rPr>
              <w:t>»</w:t>
            </w:r>
          </w:p>
          <w:p w:rsidR="001760A4" w:rsidRPr="002F39C6" w:rsidRDefault="001760A4" w:rsidP="00EA6028">
            <w:pPr>
              <w:rPr>
                <w:b/>
              </w:rPr>
            </w:pPr>
          </w:p>
          <w:p w:rsidR="001760A4" w:rsidRPr="002F39C6" w:rsidRDefault="001760A4" w:rsidP="001760A4">
            <w:pPr>
              <w:rPr>
                <w:b/>
              </w:rPr>
            </w:pPr>
          </w:p>
          <w:p w:rsidR="00BB5666" w:rsidRPr="002F39C6" w:rsidRDefault="00BB5666" w:rsidP="00BB5666">
            <w:pPr>
              <w:jc w:val="both"/>
              <w:rPr>
                <w:b/>
              </w:rPr>
            </w:pPr>
          </w:p>
        </w:tc>
      </w:tr>
      <w:tr w:rsidR="001760A4" w:rsidRPr="002F39C6" w:rsidTr="00F3684F">
        <w:trPr>
          <w:trHeight w:val="1711"/>
        </w:trPr>
        <w:tc>
          <w:tcPr>
            <w:tcW w:w="4785" w:type="dxa"/>
          </w:tcPr>
          <w:p w:rsidR="001760A4" w:rsidRPr="002F39C6" w:rsidRDefault="001760A4" w:rsidP="001760A4">
            <w:pPr>
              <w:rPr>
                <w:b/>
              </w:rPr>
            </w:pPr>
          </w:p>
        </w:tc>
        <w:tc>
          <w:tcPr>
            <w:tcW w:w="4786" w:type="dxa"/>
          </w:tcPr>
          <w:p w:rsidR="001760A4" w:rsidRPr="002F39C6" w:rsidRDefault="001760A4" w:rsidP="001760A4">
            <w:pPr>
              <w:rPr>
                <w:b/>
              </w:rPr>
            </w:pPr>
          </w:p>
          <w:p w:rsidR="001760A4" w:rsidRPr="002F39C6" w:rsidRDefault="001760A4" w:rsidP="001760A4">
            <w:pPr>
              <w:rPr>
                <w:b/>
              </w:rPr>
            </w:pPr>
          </w:p>
          <w:p w:rsidR="001760A4" w:rsidRPr="002F39C6" w:rsidRDefault="001760A4" w:rsidP="001760A4">
            <w:pPr>
              <w:rPr>
                <w:b/>
              </w:rPr>
            </w:pPr>
          </w:p>
          <w:p w:rsidR="001760A4" w:rsidRPr="002F39C6" w:rsidRDefault="001760A4" w:rsidP="001760A4">
            <w:pPr>
              <w:rPr>
                <w:b/>
                <w:sz w:val="28"/>
                <w:szCs w:val="28"/>
              </w:rPr>
            </w:pPr>
          </w:p>
          <w:p w:rsidR="001760A4" w:rsidRPr="002F39C6" w:rsidRDefault="001760A4" w:rsidP="001760A4">
            <w:pPr>
              <w:jc w:val="left"/>
              <w:rPr>
                <w:b/>
                <w:sz w:val="28"/>
                <w:szCs w:val="28"/>
              </w:rPr>
            </w:pPr>
            <w:r w:rsidRPr="002F39C6">
              <w:rPr>
                <w:b/>
                <w:sz w:val="28"/>
                <w:szCs w:val="28"/>
              </w:rPr>
              <w:t>Приложение №</w:t>
            </w:r>
            <w:r w:rsidR="00773F16" w:rsidRPr="002F39C6">
              <w:rPr>
                <w:b/>
                <w:sz w:val="28"/>
                <w:szCs w:val="28"/>
              </w:rPr>
              <w:t>7</w:t>
            </w:r>
          </w:p>
          <w:p w:rsidR="001760A4" w:rsidRPr="002F39C6" w:rsidRDefault="0033168D" w:rsidP="001760A4">
            <w:pPr>
              <w:jc w:val="left"/>
              <w:rPr>
                <w:b/>
                <w:sz w:val="28"/>
                <w:szCs w:val="28"/>
              </w:rPr>
            </w:pPr>
            <w:r w:rsidRPr="002F39C6">
              <w:rPr>
                <w:b/>
                <w:sz w:val="28"/>
                <w:szCs w:val="28"/>
              </w:rPr>
              <w:t>к ООП ООО М</w:t>
            </w:r>
            <w:r w:rsidR="001760A4" w:rsidRPr="002F39C6">
              <w:rPr>
                <w:b/>
                <w:sz w:val="28"/>
                <w:szCs w:val="28"/>
              </w:rPr>
              <w:t xml:space="preserve">ОУ </w:t>
            </w:r>
            <w:r w:rsidR="004B430A">
              <w:rPr>
                <w:b/>
                <w:sz w:val="28"/>
                <w:szCs w:val="28"/>
              </w:rPr>
              <w:t>«</w:t>
            </w:r>
            <w:proofErr w:type="spellStart"/>
            <w:r w:rsidR="004B430A">
              <w:rPr>
                <w:b/>
                <w:sz w:val="28"/>
                <w:szCs w:val="28"/>
              </w:rPr>
              <w:t>Фоминская</w:t>
            </w:r>
            <w:proofErr w:type="spellEnd"/>
            <w:r w:rsidR="004B430A">
              <w:rPr>
                <w:b/>
                <w:sz w:val="28"/>
                <w:szCs w:val="28"/>
              </w:rPr>
              <w:t xml:space="preserve"> ООШ</w:t>
            </w:r>
            <w:r w:rsidRPr="002F39C6">
              <w:rPr>
                <w:b/>
                <w:sz w:val="28"/>
                <w:szCs w:val="28"/>
              </w:rPr>
              <w:t>»</w:t>
            </w:r>
          </w:p>
          <w:p w:rsidR="00BB5666" w:rsidRPr="002F39C6" w:rsidRDefault="00BB5666" w:rsidP="001760A4">
            <w:pPr>
              <w:jc w:val="left"/>
              <w:rPr>
                <w:b/>
              </w:rPr>
            </w:pPr>
          </w:p>
          <w:p w:rsidR="00BB5666" w:rsidRPr="002F39C6" w:rsidRDefault="00BB5666" w:rsidP="001760A4">
            <w:pPr>
              <w:jc w:val="left"/>
              <w:rPr>
                <w:b/>
              </w:rPr>
            </w:pPr>
          </w:p>
        </w:tc>
      </w:tr>
      <w:tr w:rsidR="001760A4" w:rsidRPr="002F39C6" w:rsidTr="00F3684F">
        <w:tc>
          <w:tcPr>
            <w:tcW w:w="9571" w:type="dxa"/>
            <w:gridSpan w:val="2"/>
          </w:tcPr>
          <w:p w:rsidR="00BB5666" w:rsidRPr="002F39C6" w:rsidRDefault="00BB5666" w:rsidP="001760A4">
            <w:pPr>
              <w:rPr>
                <w:b/>
              </w:rPr>
            </w:pPr>
          </w:p>
          <w:p w:rsidR="00BB5666" w:rsidRPr="002F39C6" w:rsidRDefault="00BB5666" w:rsidP="001760A4">
            <w:pPr>
              <w:rPr>
                <w:b/>
              </w:rPr>
            </w:pPr>
          </w:p>
          <w:p w:rsidR="00BB5666" w:rsidRPr="002F39C6" w:rsidRDefault="00BB5666" w:rsidP="001760A4">
            <w:pPr>
              <w:rPr>
                <w:b/>
              </w:rPr>
            </w:pPr>
          </w:p>
          <w:p w:rsidR="00BB5666" w:rsidRPr="002F39C6" w:rsidRDefault="00BB5666" w:rsidP="001760A4">
            <w:pPr>
              <w:rPr>
                <w:b/>
              </w:rPr>
            </w:pPr>
            <w:bookmarkStart w:id="0" w:name="_GoBack"/>
            <w:bookmarkEnd w:id="0"/>
          </w:p>
          <w:p w:rsidR="00BB5666" w:rsidRPr="002F39C6" w:rsidRDefault="00BB5666" w:rsidP="001760A4">
            <w:pPr>
              <w:rPr>
                <w:b/>
              </w:rPr>
            </w:pPr>
          </w:p>
          <w:p w:rsidR="001760A4" w:rsidRPr="002F39C6" w:rsidRDefault="00B91A23" w:rsidP="001760A4">
            <w:pPr>
              <w:rPr>
                <w:b/>
                <w:sz w:val="36"/>
                <w:szCs w:val="36"/>
              </w:rPr>
            </w:pPr>
            <w:r w:rsidRPr="002F39C6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B91A23" w:rsidRPr="002F39C6" w:rsidRDefault="00B91A23" w:rsidP="001760A4">
            <w:pPr>
              <w:rPr>
                <w:b/>
                <w:sz w:val="36"/>
                <w:szCs w:val="36"/>
              </w:rPr>
            </w:pPr>
            <w:r w:rsidRPr="002F39C6">
              <w:rPr>
                <w:b/>
                <w:sz w:val="36"/>
                <w:szCs w:val="36"/>
              </w:rPr>
              <w:t>«</w:t>
            </w:r>
            <w:r w:rsidR="00AB2BA5" w:rsidRPr="002F39C6">
              <w:rPr>
                <w:b/>
                <w:sz w:val="36"/>
                <w:szCs w:val="36"/>
              </w:rPr>
              <w:t>ИНФОРМАТИКА</w:t>
            </w:r>
            <w:r w:rsidRPr="002F39C6">
              <w:rPr>
                <w:b/>
                <w:sz w:val="36"/>
                <w:szCs w:val="36"/>
              </w:rPr>
              <w:t>»</w:t>
            </w:r>
          </w:p>
          <w:p w:rsidR="00BB5666" w:rsidRPr="002F39C6" w:rsidRDefault="00BB5666" w:rsidP="001760A4">
            <w:pPr>
              <w:rPr>
                <w:b/>
                <w:sz w:val="36"/>
                <w:szCs w:val="36"/>
              </w:rPr>
            </w:pPr>
          </w:p>
          <w:p w:rsidR="00B91A23" w:rsidRPr="002F39C6" w:rsidRDefault="00B91A23" w:rsidP="001760A4">
            <w:pPr>
              <w:rPr>
                <w:b/>
                <w:sz w:val="36"/>
                <w:szCs w:val="36"/>
              </w:rPr>
            </w:pPr>
            <w:r w:rsidRPr="002F39C6">
              <w:rPr>
                <w:b/>
                <w:sz w:val="36"/>
                <w:szCs w:val="36"/>
              </w:rPr>
              <w:t>Основное общее образование,</w:t>
            </w:r>
            <w:r w:rsidR="00662B77" w:rsidRPr="002F39C6">
              <w:rPr>
                <w:b/>
                <w:sz w:val="36"/>
                <w:szCs w:val="36"/>
              </w:rPr>
              <w:t xml:space="preserve"> </w:t>
            </w:r>
            <w:r w:rsidR="00AB2BA5" w:rsidRPr="002F39C6">
              <w:rPr>
                <w:b/>
                <w:sz w:val="36"/>
                <w:szCs w:val="36"/>
              </w:rPr>
              <w:t>7</w:t>
            </w:r>
            <w:r w:rsidR="00E45067" w:rsidRPr="002F39C6">
              <w:rPr>
                <w:b/>
                <w:sz w:val="36"/>
                <w:szCs w:val="36"/>
              </w:rPr>
              <w:t>-</w:t>
            </w:r>
            <w:r w:rsidR="00AB2BA5" w:rsidRPr="002F39C6">
              <w:rPr>
                <w:b/>
                <w:sz w:val="36"/>
                <w:szCs w:val="36"/>
              </w:rPr>
              <w:t>9</w:t>
            </w:r>
            <w:r w:rsidRPr="002F39C6">
              <w:rPr>
                <w:b/>
                <w:sz w:val="36"/>
                <w:szCs w:val="36"/>
              </w:rPr>
              <w:t xml:space="preserve"> классы</w:t>
            </w:r>
          </w:p>
          <w:p w:rsidR="00B91A23" w:rsidRPr="002F39C6" w:rsidRDefault="00B91A23" w:rsidP="001760A4">
            <w:pPr>
              <w:rPr>
                <w:b/>
                <w:sz w:val="36"/>
                <w:szCs w:val="36"/>
              </w:rPr>
            </w:pPr>
            <w:r w:rsidRPr="002F39C6">
              <w:rPr>
                <w:b/>
                <w:sz w:val="36"/>
                <w:szCs w:val="36"/>
              </w:rPr>
              <w:t>(ФГОС ООО)</w:t>
            </w:r>
          </w:p>
          <w:p w:rsidR="00B91A23" w:rsidRPr="002F39C6" w:rsidRDefault="00B91A23" w:rsidP="001760A4">
            <w:pPr>
              <w:rPr>
                <w:b/>
              </w:rPr>
            </w:pPr>
          </w:p>
        </w:tc>
      </w:tr>
      <w:tr w:rsidR="001760A4" w:rsidRPr="002F39C6" w:rsidTr="00F3684F">
        <w:tc>
          <w:tcPr>
            <w:tcW w:w="4785" w:type="dxa"/>
          </w:tcPr>
          <w:p w:rsidR="001760A4" w:rsidRPr="002F39C6" w:rsidRDefault="001760A4" w:rsidP="001760A4">
            <w:pPr>
              <w:rPr>
                <w:b/>
              </w:rPr>
            </w:pPr>
          </w:p>
        </w:tc>
        <w:tc>
          <w:tcPr>
            <w:tcW w:w="4786" w:type="dxa"/>
          </w:tcPr>
          <w:p w:rsidR="00BB5666" w:rsidRPr="002F39C6" w:rsidRDefault="00BB5666" w:rsidP="00E34D92">
            <w:pPr>
              <w:jc w:val="left"/>
              <w:rPr>
                <w:b/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  <w:rPr>
                <w:b/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  <w:rPr>
                <w:b/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  <w:rPr>
                <w:b/>
                <w:sz w:val="28"/>
                <w:szCs w:val="28"/>
              </w:rPr>
            </w:pPr>
          </w:p>
          <w:p w:rsidR="001760A4" w:rsidRPr="002F39C6" w:rsidRDefault="00AB2BA5" w:rsidP="00E34D92">
            <w:pPr>
              <w:jc w:val="left"/>
              <w:rPr>
                <w:b/>
                <w:sz w:val="28"/>
                <w:szCs w:val="28"/>
              </w:rPr>
            </w:pPr>
            <w:r w:rsidRPr="002F39C6">
              <w:rPr>
                <w:b/>
                <w:sz w:val="28"/>
                <w:szCs w:val="28"/>
              </w:rPr>
              <w:t>Составитель</w:t>
            </w:r>
            <w:r w:rsidR="00E34D92" w:rsidRPr="002F39C6">
              <w:rPr>
                <w:b/>
                <w:sz w:val="28"/>
                <w:szCs w:val="28"/>
              </w:rPr>
              <w:t>:</w:t>
            </w:r>
          </w:p>
          <w:p w:rsidR="00E34D92" w:rsidRPr="002F39C6" w:rsidRDefault="004B430A" w:rsidP="00E34D9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Елена Валентиновна</w:t>
            </w:r>
            <w:r w:rsidR="00E34D92" w:rsidRPr="002F39C6">
              <w:rPr>
                <w:sz w:val="28"/>
                <w:szCs w:val="28"/>
              </w:rPr>
              <w:t>,</w:t>
            </w:r>
          </w:p>
          <w:p w:rsidR="00E34D92" w:rsidRPr="002F39C6" w:rsidRDefault="00E34D92" w:rsidP="00E34D92">
            <w:pPr>
              <w:jc w:val="left"/>
              <w:rPr>
                <w:sz w:val="28"/>
                <w:szCs w:val="28"/>
              </w:rPr>
            </w:pPr>
            <w:r w:rsidRPr="002F39C6">
              <w:rPr>
                <w:sz w:val="28"/>
                <w:szCs w:val="28"/>
              </w:rPr>
              <w:t>учитель,</w:t>
            </w:r>
          </w:p>
          <w:p w:rsidR="00E34D92" w:rsidRPr="002F39C6" w:rsidRDefault="004B430A" w:rsidP="00E34D92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="00E34D92" w:rsidRPr="002F39C6">
              <w:rPr>
                <w:sz w:val="28"/>
                <w:szCs w:val="28"/>
              </w:rPr>
              <w:t xml:space="preserve"> квалификационная категория</w:t>
            </w:r>
          </w:p>
          <w:p w:rsidR="00BB5666" w:rsidRPr="002F39C6" w:rsidRDefault="00BB5666" w:rsidP="00E34D92">
            <w:pPr>
              <w:jc w:val="left"/>
              <w:rPr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  <w:rPr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  <w:rPr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  <w:rPr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  <w:rPr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  <w:rPr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  <w:rPr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  <w:rPr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  <w:rPr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  <w:rPr>
                <w:sz w:val="28"/>
                <w:szCs w:val="28"/>
              </w:rPr>
            </w:pPr>
          </w:p>
          <w:p w:rsidR="00BB5666" w:rsidRPr="002F39C6" w:rsidRDefault="00BB5666" w:rsidP="00E34D92">
            <w:pPr>
              <w:jc w:val="left"/>
            </w:pPr>
          </w:p>
        </w:tc>
      </w:tr>
      <w:tr w:rsidR="00E34D92" w:rsidRPr="002F39C6" w:rsidTr="00F3684F">
        <w:tc>
          <w:tcPr>
            <w:tcW w:w="9571" w:type="dxa"/>
            <w:gridSpan w:val="2"/>
          </w:tcPr>
          <w:p w:rsidR="00E34D92" w:rsidRPr="002F39C6" w:rsidRDefault="004B430A" w:rsidP="00E3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омина</w:t>
            </w:r>
            <w:proofErr w:type="spellEnd"/>
          </w:p>
          <w:p w:rsidR="00E34D92" w:rsidRPr="002F39C6" w:rsidRDefault="004B430A" w:rsidP="00E34D92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E34D92" w:rsidRPr="002F39C6">
              <w:rPr>
                <w:sz w:val="28"/>
                <w:szCs w:val="28"/>
              </w:rPr>
              <w:t xml:space="preserve"> год</w:t>
            </w:r>
          </w:p>
        </w:tc>
      </w:tr>
    </w:tbl>
    <w:p w:rsidR="001760A4" w:rsidRPr="002F39C6" w:rsidRDefault="00662B77" w:rsidP="00662B77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2F39C6">
        <w:rPr>
          <w:b/>
          <w:sz w:val="28"/>
          <w:szCs w:val="28"/>
        </w:rPr>
        <w:lastRenderedPageBreak/>
        <w:t>Планируемые результ</w:t>
      </w:r>
      <w:r w:rsidR="00977C28" w:rsidRPr="002F39C6">
        <w:rPr>
          <w:b/>
          <w:sz w:val="28"/>
          <w:szCs w:val="28"/>
        </w:rPr>
        <w:t xml:space="preserve">аты </w:t>
      </w:r>
      <w:r w:rsidR="00056D93" w:rsidRPr="002F39C6">
        <w:rPr>
          <w:b/>
          <w:sz w:val="28"/>
          <w:szCs w:val="28"/>
        </w:rPr>
        <w:t>освоения</w:t>
      </w:r>
      <w:r w:rsidR="00977C28" w:rsidRPr="002F39C6">
        <w:rPr>
          <w:b/>
          <w:sz w:val="28"/>
          <w:szCs w:val="28"/>
        </w:rPr>
        <w:t xml:space="preserve"> учебного предмета </w:t>
      </w:r>
      <w:r w:rsidRPr="002F39C6">
        <w:rPr>
          <w:b/>
          <w:sz w:val="28"/>
          <w:szCs w:val="28"/>
        </w:rPr>
        <w:t>«</w:t>
      </w:r>
      <w:r w:rsidR="00AB2BA5" w:rsidRPr="002F39C6">
        <w:rPr>
          <w:b/>
          <w:sz w:val="28"/>
          <w:szCs w:val="28"/>
        </w:rPr>
        <w:t>ИНФОРМАТИКА</w:t>
      </w:r>
      <w:r w:rsidRPr="002F39C6">
        <w:rPr>
          <w:b/>
          <w:sz w:val="28"/>
          <w:szCs w:val="28"/>
        </w:rPr>
        <w:t>»</w:t>
      </w:r>
    </w:p>
    <w:p w:rsidR="00AB2BA5" w:rsidRPr="002F39C6" w:rsidRDefault="00AB2BA5" w:rsidP="00977C28">
      <w:pPr>
        <w:rPr>
          <w:b/>
        </w:rPr>
      </w:pPr>
    </w:p>
    <w:p w:rsidR="00403E63" w:rsidRPr="002F39C6" w:rsidRDefault="00403E63" w:rsidP="007D68D6">
      <w:pPr>
        <w:pStyle w:val="a6"/>
        <w:spacing w:line="276" w:lineRule="auto"/>
        <w:ind w:firstLine="567"/>
        <w:jc w:val="both"/>
        <w:rPr>
          <w:sz w:val="24"/>
          <w:szCs w:val="24"/>
        </w:rPr>
      </w:pPr>
      <w:r w:rsidRPr="002F39C6">
        <w:rPr>
          <w:bCs/>
          <w:sz w:val="24"/>
          <w:szCs w:val="24"/>
        </w:rPr>
        <w:t xml:space="preserve">Планируемые результаты опираются на </w:t>
      </w:r>
      <w:r w:rsidRPr="002F39C6">
        <w:rPr>
          <w:b/>
          <w:bCs/>
          <w:sz w:val="24"/>
          <w:szCs w:val="24"/>
        </w:rPr>
        <w:t>ведущие целевые установки</w:t>
      </w:r>
      <w:r w:rsidRPr="002F39C6">
        <w:rPr>
          <w:b/>
          <w:sz w:val="24"/>
          <w:szCs w:val="24"/>
        </w:rPr>
        <w:t xml:space="preserve">, </w:t>
      </w:r>
      <w:r w:rsidRPr="002F39C6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03E63" w:rsidRPr="002F39C6" w:rsidRDefault="00403E63" w:rsidP="007D68D6">
      <w:pPr>
        <w:pStyle w:val="a6"/>
        <w:spacing w:line="276" w:lineRule="auto"/>
        <w:ind w:firstLine="567"/>
        <w:jc w:val="both"/>
        <w:rPr>
          <w:sz w:val="24"/>
          <w:szCs w:val="24"/>
        </w:rPr>
      </w:pPr>
      <w:r w:rsidRPr="002F39C6">
        <w:rPr>
          <w:bCs/>
          <w:sz w:val="24"/>
          <w:szCs w:val="24"/>
        </w:rPr>
        <w:t>В стру</w:t>
      </w:r>
      <w:r w:rsidRPr="002F39C6">
        <w:rPr>
          <w:sz w:val="24"/>
          <w:szCs w:val="24"/>
        </w:rPr>
        <w:t xml:space="preserve">ктуре планируемых результатов выделяется </w:t>
      </w:r>
      <w:r w:rsidRPr="002F39C6">
        <w:rPr>
          <w:b/>
          <w:sz w:val="24"/>
          <w:szCs w:val="24"/>
        </w:rPr>
        <w:t xml:space="preserve">следующие группы: </w:t>
      </w:r>
    </w:p>
    <w:p w:rsidR="00403E63" w:rsidRPr="002F39C6" w:rsidRDefault="00403E63" w:rsidP="007D68D6">
      <w:pPr>
        <w:pStyle w:val="a6"/>
        <w:spacing w:line="276" w:lineRule="auto"/>
        <w:ind w:firstLine="567"/>
        <w:jc w:val="both"/>
        <w:rPr>
          <w:rFonts w:ascii="Calibri" w:hAnsi="Calibri"/>
          <w:sz w:val="24"/>
          <w:szCs w:val="24"/>
        </w:rPr>
      </w:pPr>
      <w:r w:rsidRPr="002F39C6">
        <w:rPr>
          <w:b/>
          <w:sz w:val="24"/>
          <w:szCs w:val="24"/>
        </w:rPr>
        <w:t xml:space="preserve">1. Личностные результаты </w:t>
      </w:r>
      <w:r w:rsidRPr="002F39C6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F39C6">
        <w:rPr>
          <w:b/>
          <w:sz w:val="24"/>
          <w:szCs w:val="24"/>
        </w:rPr>
        <w:t xml:space="preserve">исключительно </w:t>
      </w:r>
      <w:proofErr w:type="spellStart"/>
      <w:r w:rsidRPr="002F39C6">
        <w:rPr>
          <w:b/>
          <w:sz w:val="24"/>
          <w:szCs w:val="24"/>
        </w:rPr>
        <w:t>неперсонифицированной</w:t>
      </w:r>
      <w:proofErr w:type="spellEnd"/>
      <w:r w:rsidRPr="002F39C6">
        <w:rPr>
          <w:sz w:val="24"/>
          <w:szCs w:val="24"/>
        </w:rPr>
        <w:t xml:space="preserve"> информации.</w:t>
      </w:r>
    </w:p>
    <w:p w:rsidR="00403E63" w:rsidRPr="002F39C6" w:rsidRDefault="00403E63" w:rsidP="007D68D6">
      <w:pPr>
        <w:pStyle w:val="a6"/>
        <w:spacing w:line="276" w:lineRule="auto"/>
        <w:ind w:firstLine="567"/>
        <w:jc w:val="both"/>
        <w:rPr>
          <w:sz w:val="24"/>
          <w:szCs w:val="24"/>
        </w:rPr>
      </w:pPr>
      <w:r w:rsidRPr="002F39C6">
        <w:rPr>
          <w:b/>
          <w:sz w:val="24"/>
          <w:szCs w:val="24"/>
        </w:rPr>
        <w:t xml:space="preserve">2. </w:t>
      </w:r>
      <w:proofErr w:type="spellStart"/>
      <w:r w:rsidRPr="002F39C6">
        <w:rPr>
          <w:b/>
          <w:sz w:val="24"/>
          <w:szCs w:val="24"/>
        </w:rPr>
        <w:t>Метапредметные</w:t>
      </w:r>
      <w:proofErr w:type="spellEnd"/>
      <w:r w:rsidRPr="002F39C6">
        <w:rPr>
          <w:b/>
          <w:sz w:val="24"/>
          <w:szCs w:val="24"/>
        </w:rPr>
        <w:t xml:space="preserve"> результаты </w:t>
      </w:r>
      <w:r w:rsidRPr="002F39C6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2F39C6">
        <w:rPr>
          <w:sz w:val="24"/>
          <w:szCs w:val="24"/>
        </w:rPr>
        <w:t>метапредметных</w:t>
      </w:r>
      <w:proofErr w:type="spellEnd"/>
      <w:r w:rsidRPr="002F39C6">
        <w:rPr>
          <w:sz w:val="24"/>
          <w:szCs w:val="24"/>
        </w:rPr>
        <w:t xml:space="preserve"> результатов. </w:t>
      </w:r>
    </w:p>
    <w:p w:rsidR="00403E63" w:rsidRPr="002F39C6" w:rsidRDefault="00403E63" w:rsidP="007D68D6">
      <w:pPr>
        <w:pStyle w:val="a6"/>
        <w:spacing w:line="276" w:lineRule="auto"/>
        <w:ind w:firstLine="567"/>
        <w:jc w:val="both"/>
        <w:rPr>
          <w:sz w:val="24"/>
          <w:szCs w:val="24"/>
        </w:rPr>
      </w:pPr>
      <w:r w:rsidRPr="002F39C6">
        <w:rPr>
          <w:b/>
          <w:sz w:val="24"/>
          <w:szCs w:val="24"/>
        </w:rPr>
        <w:t xml:space="preserve">3. Предметные результаты </w:t>
      </w:r>
      <w:r w:rsidRPr="002F39C6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03E63" w:rsidRPr="002F39C6" w:rsidRDefault="00403E63" w:rsidP="007D68D6">
      <w:pPr>
        <w:ind w:firstLine="567"/>
        <w:jc w:val="both"/>
      </w:pPr>
      <w:r w:rsidRPr="002F39C6">
        <w:t>Предметные результаты приводятся в блоках</w:t>
      </w:r>
      <w:r w:rsidRPr="002F39C6">
        <w:rPr>
          <w:b/>
        </w:rPr>
        <w:t xml:space="preserve"> «</w:t>
      </w:r>
      <w:r w:rsidRPr="002F39C6">
        <w:t>Выпускник научится» и «Выпускник получит возможность научиться».</w:t>
      </w:r>
    </w:p>
    <w:p w:rsidR="00403E63" w:rsidRPr="002F39C6" w:rsidRDefault="00403E63" w:rsidP="007D68D6">
      <w:pPr>
        <w:ind w:firstLine="567"/>
        <w:jc w:val="both"/>
      </w:pPr>
      <w:r w:rsidRPr="002F39C6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2F39C6">
        <w:t>обучающимися</w:t>
      </w:r>
      <w:proofErr w:type="gramEnd"/>
      <w:r w:rsidRPr="002F39C6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2F39C6">
        <w:t>отдельные</w:t>
      </w:r>
      <w:proofErr w:type="gramEnd"/>
      <w:r w:rsidRPr="002F39C6">
        <w:t xml:space="preserve"> мотивированные и способные обучающиеся. В повседневной практике преподавания цели данного блока  не отрабатываются со всеми </w:t>
      </w:r>
      <w:r w:rsidRPr="002F39C6">
        <w:lastRenderedPageBreak/>
        <w:t xml:space="preserve">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2F39C6">
        <w:t>неперсонифицированной</w:t>
      </w:r>
      <w:proofErr w:type="spellEnd"/>
      <w:r w:rsidRPr="002F39C6">
        <w:t xml:space="preserve"> информации. Соответствующая группа результатов в тексте выделена курсивом. 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F39C6"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2F39C6"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F39C6">
        <w:rPr>
          <w:bCs/>
          <w:iCs/>
        </w:rPr>
        <w:t>дифференциации требований</w:t>
      </w:r>
      <w:r w:rsidRPr="002F39C6">
        <w:t xml:space="preserve"> к подготовке обучающихся.</w:t>
      </w:r>
    </w:p>
    <w:p w:rsidR="00403E63" w:rsidRPr="002F39C6" w:rsidRDefault="00403E63" w:rsidP="007D68D6">
      <w:pPr>
        <w:pStyle w:val="2"/>
        <w:spacing w:before="0"/>
        <w:ind w:firstLine="567"/>
        <w:jc w:val="both"/>
        <w:rPr>
          <w:rStyle w:val="20"/>
          <w:b w:val="0"/>
          <w:u w:val="single"/>
        </w:rPr>
      </w:pPr>
      <w:r w:rsidRPr="002F39C6">
        <w:rPr>
          <w:rStyle w:val="20"/>
          <w:u w:val="single"/>
        </w:rPr>
        <w:t>Личностные результаты освоения учебного предмета «</w:t>
      </w:r>
      <w:r w:rsidR="00744995" w:rsidRPr="002F39C6">
        <w:rPr>
          <w:rStyle w:val="20"/>
          <w:u w:val="single"/>
        </w:rPr>
        <w:t>Информатика</w:t>
      </w:r>
      <w:r w:rsidRPr="002F39C6">
        <w:rPr>
          <w:rStyle w:val="20"/>
          <w:u w:val="single"/>
        </w:rPr>
        <w:t>»: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2F39C6">
        <w:t>патриотизм, уважение к Отечеству, прошлому и настоящему многонационального народа России</w:t>
      </w:r>
      <w:r w:rsidRPr="002F39C6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2F39C6">
        <w:t>истории, языка, культуры своего народа, своего края, основ культурного наследия народов России и человечества</w:t>
      </w:r>
      <w:r w:rsidRPr="002F39C6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41729E" w:rsidRPr="002F39C6">
        <w:rPr>
          <w:rStyle w:val="dash041e005f0431005f044b005f0447005f043d005f044b005f0439005f005fchar1char1"/>
        </w:rPr>
        <w:t xml:space="preserve"> </w:t>
      </w:r>
      <w:r w:rsidRPr="002F39C6">
        <w:t>Чувство ответственности и долга перед Родиной.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2F39C6">
        <w:rPr>
          <w:rStyle w:val="dash041e005f0431005f044b005f0447005f043d005f044b005f0439005f005fchar1char1"/>
        </w:rPr>
        <w:t>обучающихся</w:t>
      </w:r>
      <w:proofErr w:type="gramEnd"/>
      <w:r w:rsidRPr="002F39C6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F39C6">
        <w:t>, а также на основе формирования уважительного отношения к труду, развития опыта участия в социально значимом труде</w:t>
      </w:r>
      <w:r w:rsidRPr="002F39C6">
        <w:rPr>
          <w:rStyle w:val="dash041e005f0431005f044b005f0447005f043d005f044b005f0439005f005fchar1char1"/>
        </w:rPr>
        <w:t>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 xml:space="preserve">3. </w:t>
      </w:r>
      <w:proofErr w:type="spellStart"/>
      <w:r w:rsidRPr="002F39C6">
        <w:rPr>
          <w:rStyle w:val="dash041e005f0431005f044b005f0447005f043d005f044b005f0439005f005fchar1char1"/>
        </w:rPr>
        <w:t>Сформированность</w:t>
      </w:r>
      <w:proofErr w:type="spellEnd"/>
      <w:r w:rsidRPr="002F39C6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 xml:space="preserve">4. </w:t>
      </w:r>
      <w:proofErr w:type="gramStart"/>
      <w:r w:rsidRPr="002F39C6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F39C6">
        <w:t>к истории, культуре, религии, традициям, языкам, ценностям народов России и народов мира</w:t>
      </w:r>
      <w:r w:rsidRPr="002F39C6">
        <w:rPr>
          <w:rStyle w:val="dash041e005f0431005f044b005f0447005f043d005f044b005f0439005f005fchar1char1"/>
        </w:rPr>
        <w:t>.</w:t>
      </w:r>
      <w:proofErr w:type="gramEnd"/>
      <w:r w:rsidRPr="002F39C6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lastRenderedPageBreak/>
        <w:t xml:space="preserve">5. Освоенность социальных норм, правил поведения, ролей и форм социальной жизни в группах и сообществах, </w:t>
      </w:r>
      <w:r w:rsidRPr="002F39C6">
        <w:t>включая взрослые и социальные сообщества</w:t>
      </w:r>
      <w:r w:rsidRPr="002F39C6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2F39C6">
        <w:rPr>
          <w:rStyle w:val="dash041e005f0431005f044b005f0447005f043d005f044b005f0439005f005fchar1char1"/>
        </w:rPr>
        <w:t>сформированность</w:t>
      </w:r>
      <w:proofErr w:type="spellEnd"/>
      <w:r w:rsidRPr="002F39C6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03E63" w:rsidRPr="002F39C6" w:rsidRDefault="00403E63" w:rsidP="007D68D6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39C6">
        <w:rPr>
          <w:rStyle w:val="dash041e005f0431005f044b005f0447005f043d005f044b005f0439005f005fchar1char1"/>
        </w:rPr>
        <w:t>7</w:t>
      </w:r>
      <w:r w:rsidRPr="002F39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39C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F39C6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 xml:space="preserve">8. </w:t>
      </w:r>
      <w:proofErr w:type="spellStart"/>
      <w:r w:rsidRPr="002F39C6">
        <w:rPr>
          <w:rStyle w:val="dash041e005f0431005f044b005f0447005f043d005f044b005f0439005f005fchar1char1"/>
        </w:rPr>
        <w:t>Сформированность</w:t>
      </w:r>
      <w:proofErr w:type="spellEnd"/>
      <w:r w:rsidRPr="002F39C6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2F39C6">
        <w:t>чрезвычайных ситуациях, угрожающих жизни и здоровью людей, правил поведения на транспорте и на дорогах</w:t>
      </w:r>
      <w:r w:rsidRPr="002F39C6">
        <w:rPr>
          <w:rStyle w:val="dash041e005f0431005f044b005f0447005f043d005f044b005f0439005f005fchar1char1"/>
        </w:rPr>
        <w:t>.</w:t>
      </w:r>
    </w:p>
    <w:p w:rsidR="00403E63" w:rsidRPr="002F39C6" w:rsidRDefault="00403E63" w:rsidP="007D68D6">
      <w:pPr>
        <w:ind w:firstLine="567"/>
        <w:jc w:val="both"/>
      </w:pPr>
      <w:r w:rsidRPr="002F39C6">
        <w:rPr>
          <w:rStyle w:val="dash041e005f0431005f044b005f0447005f043d005f044b005f0439005f005fchar1char1"/>
        </w:rPr>
        <w:t xml:space="preserve">9. </w:t>
      </w:r>
      <w:proofErr w:type="spellStart"/>
      <w:r w:rsidRPr="002F39C6">
        <w:rPr>
          <w:rStyle w:val="dash041e005f0431005f044b005f0447005f043d005f044b005f0439005f005fchar1char1"/>
        </w:rPr>
        <w:t>Сформированность</w:t>
      </w:r>
      <w:proofErr w:type="spellEnd"/>
      <w:r w:rsidRPr="002F39C6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03E63" w:rsidRPr="002F39C6" w:rsidRDefault="00403E63" w:rsidP="007D68D6">
      <w:pPr>
        <w:ind w:firstLine="567"/>
        <w:jc w:val="both"/>
        <w:rPr>
          <w:rStyle w:val="dash041e005f0431005f044b005f0447005f043d005f044b005f0439005f005fchar1char1"/>
        </w:rPr>
      </w:pPr>
      <w:r w:rsidRPr="002F39C6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03E63" w:rsidRPr="002F39C6" w:rsidRDefault="00403E63" w:rsidP="007D68D6">
      <w:pPr>
        <w:pStyle w:val="2"/>
        <w:spacing w:before="0"/>
        <w:ind w:firstLine="567"/>
        <w:jc w:val="both"/>
        <w:rPr>
          <w:rStyle w:val="20"/>
          <w:u w:val="single"/>
        </w:rPr>
      </w:pPr>
      <w:proofErr w:type="spellStart"/>
      <w:r w:rsidRPr="002F39C6">
        <w:rPr>
          <w:b/>
          <w:bCs/>
          <w:u w:val="single"/>
        </w:rPr>
        <w:t>Метапредметные</w:t>
      </w:r>
      <w:proofErr w:type="spellEnd"/>
      <w:r w:rsidRPr="002F39C6">
        <w:rPr>
          <w:b/>
          <w:bCs/>
          <w:u w:val="single"/>
        </w:rPr>
        <w:t xml:space="preserve"> результаты </w:t>
      </w:r>
      <w:r w:rsidRPr="002F39C6">
        <w:rPr>
          <w:rStyle w:val="20"/>
          <w:u w:val="single"/>
        </w:rPr>
        <w:t>освоения учебного предмета «</w:t>
      </w:r>
      <w:r w:rsidR="00AB1D51" w:rsidRPr="002F39C6">
        <w:rPr>
          <w:rStyle w:val="20"/>
          <w:u w:val="single"/>
        </w:rPr>
        <w:t>Информатика</w:t>
      </w:r>
      <w:r w:rsidRPr="002F39C6">
        <w:rPr>
          <w:rStyle w:val="20"/>
          <w:u w:val="single"/>
        </w:rPr>
        <w:t>»:</w:t>
      </w:r>
    </w:p>
    <w:p w:rsidR="00403E63" w:rsidRPr="002F39C6" w:rsidRDefault="00403E63" w:rsidP="007D68D6">
      <w:pPr>
        <w:ind w:firstLine="567"/>
        <w:jc w:val="both"/>
        <w:rPr>
          <w:b/>
          <w:i/>
        </w:rPr>
      </w:pPr>
      <w:proofErr w:type="spellStart"/>
      <w:r w:rsidRPr="002F39C6">
        <w:t>Метапредметные</w:t>
      </w:r>
      <w:proofErr w:type="spellEnd"/>
      <w:r w:rsidRPr="002F39C6">
        <w:t xml:space="preserve"> результаты включают освоенные </w:t>
      </w:r>
      <w:proofErr w:type="gramStart"/>
      <w:r w:rsidRPr="002F39C6">
        <w:t>обучающимися</w:t>
      </w:r>
      <w:proofErr w:type="gramEnd"/>
      <w:r w:rsidR="00AB1D51" w:rsidRPr="002F39C6">
        <w:t xml:space="preserve"> </w:t>
      </w:r>
      <w:proofErr w:type="spellStart"/>
      <w:r w:rsidRPr="002F39C6">
        <w:t>межпредметные</w:t>
      </w:r>
      <w:proofErr w:type="spellEnd"/>
      <w:r w:rsidRPr="002F39C6">
        <w:t xml:space="preserve"> понятия и универсальные учебные действия (регулятивные, познавательные, коммуникативные).</w:t>
      </w:r>
    </w:p>
    <w:p w:rsidR="00403E63" w:rsidRPr="002F39C6" w:rsidRDefault="00403E63" w:rsidP="007D68D6">
      <w:pPr>
        <w:ind w:firstLine="567"/>
        <w:jc w:val="both"/>
        <w:rPr>
          <w:b/>
        </w:rPr>
      </w:pPr>
      <w:proofErr w:type="spellStart"/>
      <w:r w:rsidRPr="002F39C6">
        <w:rPr>
          <w:b/>
        </w:rPr>
        <w:t>Межпредметные</w:t>
      </w:r>
      <w:proofErr w:type="spellEnd"/>
      <w:r w:rsidRPr="002F39C6">
        <w:rPr>
          <w:b/>
        </w:rPr>
        <w:t xml:space="preserve"> понятия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Условием формирования </w:t>
      </w:r>
      <w:proofErr w:type="spellStart"/>
      <w:r w:rsidRPr="002F39C6">
        <w:t>межпредметных</w:t>
      </w:r>
      <w:proofErr w:type="spellEnd"/>
      <w:r w:rsidRPr="002F39C6">
        <w:t xml:space="preserve"> понятий,  таких, как система, </w:t>
      </w:r>
      <w:r w:rsidRPr="002F39C6">
        <w:rPr>
          <w:shd w:val="clear" w:color="auto" w:fill="FFFFFF"/>
        </w:rPr>
        <w:t xml:space="preserve">факт, закономерность, феномен, анализ, синтез </w:t>
      </w:r>
      <w:r w:rsidRPr="002F39C6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AB1D51" w:rsidRPr="002F39C6">
        <w:t xml:space="preserve"> </w:t>
      </w:r>
      <w:r w:rsidRPr="002F39C6">
        <w:t>На уроках по учебному предмету «</w:t>
      </w:r>
      <w:r w:rsidR="00AB1D51" w:rsidRPr="002F39C6">
        <w:t>Информатика</w:t>
      </w:r>
      <w:r w:rsidRPr="002F39C6">
        <w:t xml:space="preserve">» будет продолжена работа по формированию и развитию </w:t>
      </w:r>
      <w:r w:rsidRPr="002F39C6">
        <w:rPr>
          <w:b/>
        </w:rPr>
        <w:t>основ читательской компетенции</w:t>
      </w:r>
      <w:r w:rsidRPr="002F39C6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03E63" w:rsidRPr="002F39C6" w:rsidRDefault="00403E63" w:rsidP="007D68D6">
      <w:pPr>
        <w:ind w:firstLine="567"/>
        <w:jc w:val="both"/>
      </w:pPr>
      <w:r w:rsidRPr="002F39C6">
        <w:t>При изучении учебного предмета «</w:t>
      </w:r>
      <w:r w:rsidR="00AB1D51" w:rsidRPr="002F39C6">
        <w:t>Информатика</w:t>
      </w:r>
      <w:r w:rsidRPr="002F39C6">
        <w:t xml:space="preserve">» обучающиеся усовершенствуют приобретенные на первом уровне </w:t>
      </w:r>
      <w:r w:rsidRPr="002F39C6">
        <w:rPr>
          <w:b/>
        </w:rPr>
        <w:t>навыки работы с информацией</w:t>
      </w:r>
      <w:r w:rsidRPr="002F39C6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03E63" w:rsidRPr="002F39C6" w:rsidRDefault="00403E63" w:rsidP="007D68D6">
      <w:pPr>
        <w:ind w:firstLine="567"/>
        <w:jc w:val="both"/>
      </w:pPr>
      <w:r w:rsidRPr="002F39C6">
        <w:lastRenderedPageBreak/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03E63" w:rsidRPr="002F39C6" w:rsidRDefault="00403E63" w:rsidP="007D68D6">
      <w:pPr>
        <w:ind w:firstLine="567"/>
        <w:jc w:val="both"/>
      </w:pPr>
      <w:r w:rsidRPr="002F39C6"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</w:t>
      </w:r>
      <w:r w:rsidR="00AB1D51" w:rsidRPr="002F39C6">
        <w:t xml:space="preserve"> схем и диаграмм, карт понятий −</w:t>
      </w:r>
      <w:r w:rsidRPr="002F39C6">
        <w:t xml:space="preserve"> концептуальных диаграмм, опорных конспектов); </w:t>
      </w:r>
    </w:p>
    <w:p w:rsidR="00403E63" w:rsidRPr="002F39C6" w:rsidRDefault="00403E63" w:rsidP="007D68D6">
      <w:pPr>
        <w:ind w:firstLine="567"/>
        <w:jc w:val="both"/>
      </w:pPr>
      <w:r w:rsidRPr="002F39C6">
        <w:t xml:space="preserve">- заполнять и дополнять таблицы, схемы, диаграммы, тексты. </w:t>
      </w:r>
    </w:p>
    <w:p w:rsidR="00403E63" w:rsidRPr="002F39C6" w:rsidRDefault="00403E63" w:rsidP="007D68D6">
      <w:pPr>
        <w:ind w:firstLine="567"/>
        <w:jc w:val="both"/>
      </w:pPr>
      <w:proofErr w:type="gramStart"/>
      <w:r w:rsidRPr="002F39C6">
        <w:t>В ходе изучения учебного предмета «</w:t>
      </w:r>
      <w:r w:rsidR="00AB1D51" w:rsidRPr="002F39C6">
        <w:t>Информатика</w:t>
      </w:r>
      <w:r w:rsidRPr="002F39C6">
        <w:t xml:space="preserve">» обучающиеся </w:t>
      </w:r>
      <w:r w:rsidRPr="002F39C6">
        <w:rPr>
          <w:b/>
        </w:rPr>
        <w:t>приобретут опыт проектной деятельности</w:t>
      </w:r>
      <w:r w:rsidRPr="002F39C6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F39C6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03E63" w:rsidRPr="002F39C6" w:rsidRDefault="00403E63" w:rsidP="007D68D6">
      <w:pPr>
        <w:ind w:firstLine="567"/>
        <w:jc w:val="both"/>
      </w:pPr>
      <w:r w:rsidRPr="002F39C6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03E63" w:rsidRPr="002F39C6" w:rsidRDefault="00403E63" w:rsidP="007D68D6">
      <w:pPr>
        <w:ind w:firstLine="567"/>
        <w:jc w:val="both"/>
        <w:rPr>
          <w:b/>
        </w:rPr>
      </w:pPr>
      <w:r w:rsidRPr="002F39C6">
        <w:rPr>
          <w:b/>
        </w:rPr>
        <w:t>Регулятивные УУД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 xml:space="preserve">- анализировать существующие и планировать будущие образовательные результаты; 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 xml:space="preserve">- идентифицировать собственные проблемы и определять главную проблему; 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 xml:space="preserve">- выдвигать версии решения проблемы, формулировать гипотезы, предвосхищать конечный результат; 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 xml:space="preserve">- ставить цель деятельности на основе определенной проблемы и существующих возможностей; 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 xml:space="preserve">- формулировать учебные задачи как шаги достижения поставленной цели деятельности; 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03E63" w:rsidRPr="002F39C6" w:rsidRDefault="00403E63" w:rsidP="007D68D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F39C6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lastRenderedPageBreak/>
        <w:t xml:space="preserve">- составлять план решения проблемы (выполнения проекта, проведения исследования);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планировать и корректировать свою индивидуальную образовательную траекторию.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сверять свои действия с целью и, при необходимости, исправлять ошибки самостоятельно.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критерии правильности (корректности) выполнения учебной задачи;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фиксировать и анализировать динамику собственных образовательных результатов.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F39C6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наблюдать и анализировать собственную учебную и познавательную деятельность </w:t>
      </w:r>
      <w:r w:rsidRPr="002F39C6">
        <w:lastRenderedPageBreak/>
        <w:t xml:space="preserve">и деятельность других обучающихся в процессе взаимопроверки;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принимать решение в учебной ситуации и нести за него ответственность;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03E63" w:rsidRPr="002F39C6" w:rsidRDefault="00403E63" w:rsidP="007D68D6">
      <w:pPr>
        <w:ind w:firstLine="567"/>
        <w:jc w:val="both"/>
        <w:rPr>
          <w:b/>
        </w:rPr>
      </w:pPr>
      <w:r w:rsidRPr="002F39C6">
        <w:rPr>
          <w:b/>
        </w:rPr>
        <w:t>Познавательные УУД</w:t>
      </w:r>
    </w:p>
    <w:p w:rsidR="00403E63" w:rsidRPr="002F39C6" w:rsidRDefault="00403E63" w:rsidP="007D68D6">
      <w:pPr>
        <w:widowControl w:val="0"/>
        <w:tabs>
          <w:tab w:val="left" w:pos="851"/>
        </w:tabs>
        <w:ind w:firstLine="567"/>
        <w:jc w:val="both"/>
      </w:pPr>
      <w:r w:rsidRPr="002F39C6">
        <w:t xml:space="preserve">6. </w:t>
      </w:r>
      <w:proofErr w:type="gramStart"/>
      <w:r w:rsidRPr="002F39C6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F39C6">
        <w:t xml:space="preserve">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подбирать слова, соподчиненные ключевому слову, определяющие его признаки и свойства;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выстраивать логическую цепочку, состоящую из ключевого слова и соподчиненных ему слов;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выделять общий признак двух или нескольких предметов или явлений и объяснять их сходство;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выделять явление из общего ряда других явлений;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строить рассуждение на основе сравнения предметов и явлений, выделяя при этом общие признаки;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излагать полученную информацию, интерпретируя ее в контексте решаемой задачи;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</w:t>
      </w:r>
      <w:proofErr w:type="spellStart"/>
      <w:r w:rsidRPr="002F39C6">
        <w:t>вербализовать</w:t>
      </w:r>
      <w:proofErr w:type="spellEnd"/>
      <w:r w:rsidRPr="002F39C6">
        <w:t xml:space="preserve"> эмоциональное впечатление, оказанное на него источником;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</w:t>
      </w:r>
      <w:r w:rsidRPr="002F39C6">
        <w:lastRenderedPageBreak/>
        <w:t xml:space="preserve">осуществляя причинно-следственный анализ;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обозначать символом и знаком предмет и/или явление;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создавать абстрактный или реальный образ предмета и/или явления;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строить модель/схему на основе условий задачи и/или способа ее решения;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преобразовывать модели с целью выявления общих законов, определяющих предметную область;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F39C6">
        <w:t>текстовое</w:t>
      </w:r>
      <w:proofErr w:type="gramEnd"/>
      <w:r w:rsidRPr="002F39C6">
        <w:t>, и наоборот;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строить доказательство: прямое, косвенное, от противного;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>8. Смысловое чтение.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находить в тексте требуемую информацию (в соответствии с целями своей деятельности);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ориентироваться в содержании текста, понимать целостный смысл текста, структурировать текст;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устанавливать взаимосвязь описанных в тексте событий, явлений, процессов;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резюмировать главную идею текста;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F39C6">
        <w:t>non-fiction</w:t>
      </w:r>
      <w:proofErr w:type="spellEnd"/>
      <w:r w:rsidRPr="002F39C6">
        <w:t xml:space="preserve">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критически оценивать содержание и форму текста.</w:t>
      </w:r>
    </w:p>
    <w:p w:rsidR="00403E63" w:rsidRPr="002F39C6" w:rsidRDefault="00403E63" w:rsidP="007D68D6">
      <w:pPr>
        <w:widowControl w:val="0"/>
        <w:tabs>
          <w:tab w:val="left" w:pos="1134"/>
        </w:tabs>
        <w:ind w:firstLine="567"/>
        <w:jc w:val="both"/>
      </w:pPr>
      <w:r w:rsidRPr="002F39C6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свое отношение к природной среде;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анализировать влияние экологических факторов на среду обитания живых организмов;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проводить причинный и вероятностный анализ экологических ситуаций;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прогнозировать изменения ситуации при смене действия одного фактора на действие другого фактора;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распространять экологические знания и участвовать в практических делах по защите окружающей среды;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lastRenderedPageBreak/>
        <w:t>- выражать свое отношение к природе через рисунки, сочинения, модели, проектные работы.</w:t>
      </w:r>
    </w:p>
    <w:p w:rsidR="00403E63" w:rsidRPr="002F39C6" w:rsidRDefault="00403E63" w:rsidP="007D68D6">
      <w:pPr>
        <w:ind w:firstLine="567"/>
        <w:jc w:val="both"/>
      </w:pPr>
      <w:r w:rsidRPr="002F39C6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03E63" w:rsidRPr="002F39C6" w:rsidRDefault="00403E63" w:rsidP="007D68D6">
      <w:pPr>
        <w:pStyle w:val="a4"/>
        <w:ind w:left="0" w:firstLine="567"/>
        <w:jc w:val="both"/>
      </w:pPr>
      <w:r w:rsidRPr="002F39C6">
        <w:t xml:space="preserve">- определять необходимые ключевые поисковые слова и запросы; </w:t>
      </w:r>
    </w:p>
    <w:p w:rsidR="00403E63" w:rsidRPr="002F39C6" w:rsidRDefault="00403E63" w:rsidP="007D68D6">
      <w:pPr>
        <w:pStyle w:val="a4"/>
        <w:ind w:left="0" w:firstLine="567"/>
        <w:jc w:val="both"/>
      </w:pPr>
      <w:r w:rsidRPr="002F39C6">
        <w:t xml:space="preserve">- осуществлять взаимодействие с электронными поисковыми системами, словарями; </w:t>
      </w:r>
    </w:p>
    <w:p w:rsidR="00403E63" w:rsidRPr="002F39C6" w:rsidRDefault="00403E63" w:rsidP="007D68D6">
      <w:pPr>
        <w:pStyle w:val="a4"/>
        <w:ind w:left="0" w:firstLine="567"/>
        <w:jc w:val="both"/>
      </w:pPr>
      <w:r w:rsidRPr="002F39C6">
        <w:t xml:space="preserve">- формировать множественную выборку из поисковых источников для объективизации результатов поиска; </w:t>
      </w:r>
    </w:p>
    <w:p w:rsidR="00403E63" w:rsidRPr="002F39C6" w:rsidRDefault="00403E63" w:rsidP="007D68D6">
      <w:pPr>
        <w:pStyle w:val="a4"/>
        <w:ind w:left="0" w:firstLine="567"/>
        <w:jc w:val="both"/>
      </w:pPr>
      <w:r w:rsidRPr="002F39C6">
        <w:t>- соотносить полученные результаты поиска со своей деятельностью.</w:t>
      </w:r>
    </w:p>
    <w:p w:rsidR="00403E63" w:rsidRPr="002F39C6" w:rsidRDefault="00403E63" w:rsidP="007D68D6">
      <w:pPr>
        <w:tabs>
          <w:tab w:val="left" w:pos="993"/>
        </w:tabs>
        <w:ind w:firstLine="567"/>
        <w:jc w:val="both"/>
        <w:rPr>
          <w:b/>
        </w:rPr>
      </w:pPr>
      <w:r w:rsidRPr="002F39C6">
        <w:rPr>
          <w:b/>
        </w:rPr>
        <w:t>Коммуникативные УУД</w:t>
      </w:r>
    </w:p>
    <w:p w:rsidR="00403E63" w:rsidRPr="002F39C6" w:rsidRDefault="00403E63" w:rsidP="007D68D6">
      <w:pPr>
        <w:pStyle w:val="a4"/>
        <w:widowControl w:val="0"/>
        <w:tabs>
          <w:tab w:val="left" w:pos="0"/>
          <w:tab w:val="left" w:pos="993"/>
        </w:tabs>
        <w:ind w:left="0" w:firstLine="567"/>
        <w:jc w:val="both"/>
      </w:pPr>
      <w:r w:rsidRPr="002F39C6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возможные роли в совместной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играть определенную роль в совместной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proofErr w:type="gramStart"/>
      <w:r w:rsidRPr="002F39C6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строить позитивные отношения в процессе учебной и познавательной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предлагать альтернативное решение в конфликтной ситуации;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выделять общую точку зрения в дискуссии;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03E63" w:rsidRPr="002F39C6" w:rsidRDefault="00403E63" w:rsidP="007D68D6">
      <w:pPr>
        <w:widowControl w:val="0"/>
        <w:tabs>
          <w:tab w:val="left" w:pos="142"/>
          <w:tab w:val="left" w:pos="993"/>
        </w:tabs>
        <w:ind w:firstLine="567"/>
        <w:jc w:val="both"/>
      </w:pPr>
      <w:r w:rsidRPr="002F39C6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определять задачу коммуникации и в соответствии с ней отбирать речевые средства;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представлять в устной или письменной форме развернутый план собственной деятельности;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высказывать и обосновывать мнение (суждение) и запрашивать мнение партнера в рамках диалога;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принимать решение в ходе диалога и согласовывать его с собеседником;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Обучающийся сможет: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выделять информационный аспект задачи, оперировать данными, использовать модель решения задачи;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 xml:space="preserve">- использовать информацию с учетом этических и правовых норм; </w:t>
      </w:r>
    </w:p>
    <w:p w:rsidR="00403E63" w:rsidRPr="002F39C6" w:rsidRDefault="00403E63" w:rsidP="007D68D6">
      <w:pPr>
        <w:widowControl w:val="0"/>
        <w:tabs>
          <w:tab w:val="left" w:pos="993"/>
        </w:tabs>
        <w:ind w:firstLine="567"/>
        <w:jc w:val="both"/>
      </w:pPr>
      <w:r w:rsidRPr="002F39C6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20413" w:rsidRPr="002F39C6" w:rsidRDefault="00220413" w:rsidP="007D68D6">
      <w:pPr>
        <w:autoSpaceDE w:val="0"/>
        <w:autoSpaceDN w:val="0"/>
        <w:adjustRightInd w:val="0"/>
        <w:ind w:firstLine="600"/>
        <w:jc w:val="both"/>
        <w:rPr>
          <w:b/>
          <w:bCs/>
          <w:u w:val="single"/>
        </w:rPr>
      </w:pPr>
    </w:p>
    <w:p w:rsidR="00403E63" w:rsidRPr="002F39C6" w:rsidRDefault="00403E63" w:rsidP="007D68D6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2F39C6">
        <w:rPr>
          <w:b/>
          <w:bCs/>
          <w:u w:val="single"/>
        </w:rPr>
        <w:t xml:space="preserve">Предметные результаты </w:t>
      </w:r>
      <w:r w:rsidRPr="002F39C6">
        <w:rPr>
          <w:b/>
          <w:u w:val="single"/>
        </w:rPr>
        <w:t>освоения учебного предмета «</w:t>
      </w:r>
      <w:r w:rsidR="00220413" w:rsidRPr="002F39C6">
        <w:rPr>
          <w:b/>
          <w:u w:val="single"/>
        </w:rPr>
        <w:t>Информатика</w:t>
      </w:r>
      <w:r w:rsidRPr="002F39C6">
        <w:rPr>
          <w:b/>
          <w:u w:val="single"/>
        </w:rPr>
        <w:t>»:</w:t>
      </w:r>
    </w:p>
    <w:p w:rsidR="00A81C93" w:rsidRPr="002F39C6" w:rsidRDefault="00A81C93" w:rsidP="007D68D6">
      <w:pPr>
        <w:ind w:firstLine="709"/>
        <w:jc w:val="both"/>
      </w:pPr>
      <w:r w:rsidRPr="002F39C6">
        <w:rPr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F39C6">
        <w:t>с учетом общих требований Стандарта и специфики изучаем</w:t>
      </w:r>
      <w:r w:rsidR="007D68D6" w:rsidRPr="002F39C6">
        <w:t>ого предмета</w:t>
      </w:r>
      <w:r w:rsidRPr="002F39C6">
        <w:t>, обеспеч</w:t>
      </w:r>
      <w:r w:rsidR="007D68D6" w:rsidRPr="002F39C6">
        <w:t xml:space="preserve">ат </w:t>
      </w:r>
      <w:r w:rsidRPr="002F39C6">
        <w:t>успешное обучение на след</w:t>
      </w:r>
      <w:r w:rsidR="0070002F" w:rsidRPr="002F39C6">
        <w:t>ующем уровне общего образования:</w:t>
      </w:r>
    </w:p>
    <w:p w:rsidR="0070002F" w:rsidRPr="002F39C6" w:rsidRDefault="0070002F" w:rsidP="0070002F">
      <w:pPr>
        <w:ind w:firstLine="709"/>
        <w:jc w:val="both"/>
      </w:pPr>
      <w:r w:rsidRPr="002F39C6">
        <w:t xml:space="preserve">1)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0002F" w:rsidRPr="002F39C6" w:rsidRDefault="0070002F" w:rsidP="0070002F">
      <w:pPr>
        <w:ind w:firstLine="709"/>
        <w:jc w:val="both"/>
      </w:pPr>
      <w:r w:rsidRPr="002F39C6">
        <w:t xml:space="preserve">2) формирование представления об основных изучаемых понятиях: информация, алгоритм, модель - и их свойствах; </w:t>
      </w:r>
    </w:p>
    <w:p w:rsidR="0070002F" w:rsidRPr="002F39C6" w:rsidRDefault="0070002F" w:rsidP="0070002F">
      <w:pPr>
        <w:ind w:firstLine="709"/>
        <w:jc w:val="both"/>
      </w:pPr>
      <w:r w:rsidRPr="002F39C6">
        <w:t xml:space="preserve">3)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</w:r>
      <w:r w:rsidRPr="002F39C6">
        <w:lastRenderedPageBreak/>
        <w:t xml:space="preserve">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70002F" w:rsidRPr="002F39C6" w:rsidRDefault="0070002F" w:rsidP="0070002F">
      <w:pPr>
        <w:ind w:firstLine="709"/>
        <w:jc w:val="both"/>
      </w:pPr>
      <w:r w:rsidRPr="002F39C6">
        <w:t xml:space="preserve">4)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70002F" w:rsidRPr="002F39C6" w:rsidRDefault="0070002F" w:rsidP="0070002F">
      <w:pPr>
        <w:ind w:firstLine="709"/>
        <w:jc w:val="both"/>
      </w:pPr>
      <w:r w:rsidRPr="002F39C6">
        <w:t xml:space="preserve">5)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70002F" w:rsidRPr="002F39C6" w:rsidRDefault="003C3F12" w:rsidP="007D68D6">
      <w:pPr>
        <w:ind w:firstLine="709"/>
        <w:jc w:val="both"/>
        <w:rPr>
          <w:b/>
        </w:rPr>
      </w:pPr>
      <w:r w:rsidRPr="002F39C6">
        <w:rPr>
          <w:b/>
        </w:rPr>
        <w:t>В ходе изучения учебного предмета «Информатика»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научится: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trike/>
        </w:rPr>
      </w:pPr>
      <w:r w:rsidRPr="002F39C6">
        <w:t>раскрывать общие закономерности протекания информационных процессов в системах различной природы;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классифицировать средства ИКТ в соответствии с кругом выполняемых задач;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2F39C6">
        <w:t>ств вв</w:t>
      </w:r>
      <w:proofErr w:type="gramEnd"/>
      <w:r w:rsidRPr="002F39C6">
        <w:t>ода-вывода), характеристиках этих устройств;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определять качественные и количественные характеристики компонентов компьютера;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 xml:space="preserve">узнает об истории и тенденциях развития компьютеров; о </w:t>
      </w:r>
      <w:proofErr w:type="gramStart"/>
      <w:r w:rsidRPr="002F39C6">
        <w:t>том</w:t>
      </w:r>
      <w:proofErr w:type="gramEnd"/>
      <w:r w:rsidRPr="002F39C6">
        <w:t xml:space="preserve"> как можно улучшить характеристики компьютеров; </w:t>
      </w:r>
    </w:p>
    <w:p w:rsidR="00A81C93" w:rsidRPr="002F39C6" w:rsidRDefault="00A81C93" w:rsidP="007D68D6">
      <w:pPr>
        <w:pStyle w:val="a4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</w:pPr>
      <w:r w:rsidRPr="002F39C6">
        <w:t>узнает о том, какие задачи решаются с помощью суперкомпьютеров.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получит возможность: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940"/>
        </w:tabs>
        <w:ind w:left="0" w:firstLine="709"/>
        <w:jc w:val="both"/>
        <w:rPr>
          <w:i/>
        </w:rPr>
      </w:pPr>
      <w:r w:rsidRPr="002F39C6">
        <w:rPr>
          <w:i/>
        </w:rPr>
        <w:t xml:space="preserve">осознано подходить к выбору </w:t>
      </w:r>
      <w:proofErr w:type="gramStart"/>
      <w:r w:rsidRPr="002F39C6">
        <w:rPr>
          <w:i/>
        </w:rPr>
        <w:t>ИКТ–средств</w:t>
      </w:r>
      <w:proofErr w:type="gramEnd"/>
      <w:r w:rsidRPr="002F39C6">
        <w:rPr>
          <w:i/>
        </w:rPr>
        <w:t xml:space="preserve"> для своих учебных и иных целей;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940"/>
        </w:tabs>
        <w:ind w:left="0" w:firstLine="709"/>
        <w:jc w:val="both"/>
        <w:rPr>
          <w:i/>
        </w:rPr>
      </w:pPr>
      <w:r w:rsidRPr="002F39C6">
        <w:rPr>
          <w:i/>
        </w:rPr>
        <w:t>узнать о физических ограничениях на значения характеристик компьютера.</w:t>
      </w:r>
    </w:p>
    <w:p w:rsidR="00A81C93" w:rsidRPr="002F39C6" w:rsidRDefault="00A81C93" w:rsidP="007D68D6">
      <w:pPr>
        <w:ind w:firstLine="709"/>
        <w:jc w:val="both"/>
      </w:pPr>
      <w:r w:rsidRPr="002F39C6">
        <w:rPr>
          <w:b/>
          <w:bCs/>
        </w:rPr>
        <w:t>Математические основы информатики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научится: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кодировать и декодировать тексты по заданной кодовой таблице;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proofErr w:type="gramStart"/>
      <w:r w:rsidRPr="002F39C6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определять длину кодовой последовательности по длине исходного текста и кодовой таблице равномерного кода;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proofErr w:type="gramStart"/>
      <w:r w:rsidRPr="002F39C6">
        <w:lastRenderedPageBreak/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  <w:tab w:val="left" w:pos="1960"/>
        </w:tabs>
        <w:ind w:left="0" w:firstLine="709"/>
        <w:jc w:val="both"/>
      </w:pPr>
      <w:r w:rsidRPr="002F39C6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 xml:space="preserve">определять количество элементов </w:t>
      </w:r>
      <w:proofErr w:type="gramStart"/>
      <w:r w:rsidRPr="002F39C6">
        <w:t>в</w:t>
      </w:r>
      <w:proofErr w:type="gramEnd"/>
      <w:r w:rsidRPr="002F39C6"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proofErr w:type="gramStart"/>
      <w:r w:rsidRPr="002F39C6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</w:pPr>
      <w:r w:rsidRPr="002F39C6">
        <w:t>познакомиться с двоичным кодированием текстов и с наиболее употребительными современными кодами;</w:t>
      </w:r>
    </w:p>
    <w:p w:rsidR="00A81C93" w:rsidRPr="002F39C6" w:rsidRDefault="00A81C93" w:rsidP="007D68D6">
      <w:pPr>
        <w:pStyle w:val="a4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использовать основные способы графического представления числовой информации, (графики, диаграммы).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получит возможность:</w:t>
      </w:r>
    </w:p>
    <w:p w:rsidR="00A81C93" w:rsidRPr="002F39C6" w:rsidRDefault="00A81C93" w:rsidP="007D68D6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A81C93" w:rsidRPr="002F39C6" w:rsidRDefault="00A81C93" w:rsidP="007D68D6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A81C93" w:rsidRPr="002F39C6" w:rsidRDefault="00A81C93" w:rsidP="007D68D6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A81C93" w:rsidRPr="002F39C6" w:rsidRDefault="00A81C93" w:rsidP="007D68D6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A81C93" w:rsidRPr="002F39C6" w:rsidRDefault="00A81C93" w:rsidP="007D68D6">
      <w:pPr>
        <w:pStyle w:val="a4"/>
        <w:numPr>
          <w:ilvl w:val="0"/>
          <w:numId w:val="6"/>
        </w:numPr>
        <w:tabs>
          <w:tab w:val="left" w:pos="940"/>
        </w:tabs>
        <w:ind w:left="0" w:firstLine="709"/>
        <w:jc w:val="both"/>
        <w:rPr>
          <w:i/>
        </w:rPr>
      </w:pPr>
      <w:r w:rsidRPr="002F39C6">
        <w:rPr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A81C93" w:rsidRPr="002F39C6" w:rsidRDefault="00A81C93" w:rsidP="007D68D6">
      <w:pPr>
        <w:pStyle w:val="a4"/>
        <w:numPr>
          <w:ilvl w:val="0"/>
          <w:numId w:val="6"/>
        </w:numPr>
        <w:tabs>
          <w:tab w:val="left" w:pos="940"/>
        </w:tabs>
        <w:ind w:left="0" w:firstLine="709"/>
        <w:jc w:val="both"/>
        <w:rPr>
          <w:i/>
        </w:rPr>
      </w:pPr>
      <w:r w:rsidRPr="002F39C6">
        <w:rPr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A81C93" w:rsidRPr="002F39C6" w:rsidRDefault="00A81C93" w:rsidP="007D68D6">
      <w:pPr>
        <w:ind w:firstLine="709"/>
        <w:jc w:val="both"/>
      </w:pPr>
      <w:r w:rsidRPr="002F39C6">
        <w:rPr>
          <w:b/>
          <w:bCs/>
        </w:rPr>
        <w:t>Алгоритмы и элементы программирования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научится: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составлять алгоритмы для решения учебных задач различных типов;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2F39C6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2F39C6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lastRenderedPageBreak/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2F39C6">
        <w:t>конкретном</w:t>
      </w:r>
      <w:proofErr w:type="gramEnd"/>
      <w:r w:rsidRPr="002F39C6"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2F39C6">
        <w:tab/>
        <w:t>программ на выбранном языке программирования; выполнять эти программы на компьютере;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900"/>
          <w:tab w:val="left" w:pos="993"/>
        </w:tabs>
        <w:ind w:left="0" w:firstLine="709"/>
        <w:jc w:val="both"/>
      </w:pPr>
      <w:r w:rsidRPr="002F39C6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 xml:space="preserve">анализировать предложенный алгоритм, например, </w:t>
      </w:r>
      <w:proofErr w:type="gramStart"/>
      <w:r w:rsidRPr="002F39C6">
        <w:t>определять какие результаты возможны</w:t>
      </w:r>
      <w:proofErr w:type="gramEnd"/>
      <w:r w:rsidRPr="002F39C6">
        <w:t xml:space="preserve"> при заданном множестве исходных значений;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использовать логические значения, операции и выражения с ними;</w:t>
      </w:r>
    </w:p>
    <w:p w:rsidR="00A81C93" w:rsidRPr="002F39C6" w:rsidRDefault="00A81C93" w:rsidP="007D68D6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записывать на выбранном языке программирования арифметические и логические выражения и вычислять их значения.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получит возможность:</w:t>
      </w:r>
    </w:p>
    <w:p w:rsidR="00A81C93" w:rsidRPr="002F39C6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A81C93" w:rsidRPr="002F39C6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создавать программы для решения задач, возникающих в процессе учебы и вне ее;</w:t>
      </w:r>
    </w:p>
    <w:p w:rsidR="00A81C93" w:rsidRPr="002F39C6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задачами обработки данных и алгоритмами их решения;</w:t>
      </w:r>
    </w:p>
    <w:p w:rsidR="00A81C93" w:rsidRPr="002F39C6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A81C93" w:rsidRPr="002F39C6" w:rsidRDefault="00A81C93" w:rsidP="007D68D6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A81C93" w:rsidRPr="002F39C6" w:rsidRDefault="00A81C93" w:rsidP="007D68D6">
      <w:pPr>
        <w:ind w:firstLine="709"/>
        <w:jc w:val="both"/>
      </w:pPr>
      <w:r w:rsidRPr="002F39C6">
        <w:rPr>
          <w:b/>
          <w:bCs/>
        </w:rPr>
        <w:t>Использование программных систем и сервисов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>Выпускник научится: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классифицировать файлы по типу и иным параметрам;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proofErr w:type="gramStart"/>
      <w:r w:rsidRPr="002F39C6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разбираться в иерархической структуре файловой системы;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осуществлять поиск файлов средствами операционной системы;</w:t>
      </w:r>
    </w:p>
    <w:p w:rsidR="00A81C93" w:rsidRPr="002F39C6" w:rsidRDefault="00A81C93" w:rsidP="007D68D6">
      <w:pPr>
        <w:pStyle w:val="a4"/>
        <w:widowControl w:val="0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A81C93" w:rsidRPr="002F39C6" w:rsidRDefault="00A81C93" w:rsidP="007D68D6">
      <w:pPr>
        <w:pStyle w:val="a4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2F39C6"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анализировать доменные имена компьютеров и адреса документов в Интернете;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lastRenderedPageBreak/>
        <w:t>проводить поиск информации в сети Интернет по запросам с использованием логических операций.</w:t>
      </w:r>
    </w:p>
    <w:p w:rsidR="00A81C93" w:rsidRPr="002F39C6" w:rsidRDefault="00A81C93" w:rsidP="007D68D6">
      <w:pPr>
        <w:ind w:firstLine="709"/>
        <w:jc w:val="both"/>
        <w:rPr>
          <w:b/>
        </w:rPr>
      </w:pPr>
      <w:r w:rsidRPr="002F39C6">
        <w:rPr>
          <w:b/>
        </w:rPr>
        <w:t xml:space="preserve">Выпускник овладеет (как результат применения программных систем и </w:t>
      </w:r>
      <w:proofErr w:type="gramStart"/>
      <w:r w:rsidRPr="002F39C6">
        <w:rPr>
          <w:b/>
        </w:rPr>
        <w:t>интернет-сервисов</w:t>
      </w:r>
      <w:proofErr w:type="gramEnd"/>
      <w:r w:rsidRPr="002F39C6">
        <w:rPr>
          <w:b/>
        </w:rPr>
        <w:t xml:space="preserve"> в данном курсе и во всем образовательном процессе):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2F39C6">
        <w:t>интернет-сервисов</w:t>
      </w:r>
      <w:proofErr w:type="gramEnd"/>
      <w:r w:rsidRPr="002F39C6"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 xml:space="preserve">различными формами представления данных (таблицы, диаграммы, графики и </w:t>
      </w:r>
      <w:r w:rsidR="00714F85" w:rsidRPr="002F39C6">
        <w:t xml:space="preserve">    </w:t>
      </w:r>
      <w:r w:rsidRPr="002F39C6">
        <w:t>т. д.);</w:t>
      </w:r>
    </w:p>
    <w:p w:rsidR="00714F85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2F39C6">
        <w:t>интернет-сервисов</w:t>
      </w:r>
      <w:proofErr w:type="gramEnd"/>
      <w:r w:rsidRPr="002F39C6">
        <w:t xml:space="preserve"> и т. п.;</w:t>
      </w:r>
    </w:p>
    <w:p w:rsidR="00714F85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основами соблюдения норм информационной этики и права;</w:t>
      </w:r>
    </w:p>
    <w:p w:rsidR="00714F85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A81C93" w:rsidRPr="002F39C6" w:rsidRDefault="00A81C93" w:rsidP="007D68D6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</w:pPr>
      <w:r w:rsidRPr="002F39C6">
        <w:t>узнает о дискретном представлен</w:t>
      </w:r>
      <w:proofErr w:type="gramStart"/>
      <w:r w:rsidRPr="002F39C6">
        <w:t>ии ау</w:t>
      </w:r>
      <w:proofErr w:type="gramEnd"/>
      <w:r w:rsidRPr="002F39C6">
        <w:t>диовизуальных данных.</w:t>
      </w:r>
    </w:p>
    <w:p w:rsidR="00A81C93" w:rsidRPr="002F39C6" w:rsidRDefault="00A81C93" w:rsidP="007D68D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b/>
        </w:rPr>
      </w:pPr>
      <w:r w:rsidRPr="002F39C6">
        <w:rPr>
          <w:b/>
        </w:rPr>
        <w:t>Выпускник получит возможность (в данном курсе и иной учебной деятельности):</w:t>
      </w:r>
    </w:p>
    <w:p w:rsidR="00A81C93" w:rsidRPr="002F39C6" w:rsidRDefault="00A81C93" w:rsidP="007D68D6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узнать о данных от датчиков, например, датчиков роботизированных устройств;</w:t>
      </w:r>
    </w:p>
    <w:p w:rsidR="00A81C93" w:rsidRPr="002F39C6" w:rsidRDefault="00A1539D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 xml:space="preserve"> </w:t>
      </w:r>
      <w:r w:rsidR="00A81C93" w:rsidRPr="002F39C6">
        <w:rPr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81C93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примерами использования математического моделирования в современном мире;</w:t>
      </w:r>
    </w:p>
    <w:p w:rsidR="00A81C93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714F85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714F85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узнать о том, что в сфере информатики и ИКТ существуют международные и национальные стандарты;</w:t>
      </w:r>
    </w:p>
    <w:p w:rsidR="00714F85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узнать о структуре современных компьютеров и назначении их элементов;</w:t>
      </w:r>
    </w:p>
    <w:p w:rsidR="00714F85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 xml:space="preserve">получить представление об истории и тенденциях развития </w:t>
      </w:r>
      <w:r w:rsidRPr="002F39C6">
        <w:rPr>
          <w:i/>
          <w:w w:val="99"/>
        </w:rPr>
        <w:t>ИКТ;</w:t>
      </w:r>
    </w:p>
    <w:p w:rsidR="00714F85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познакомиться с примерами использования ИКТ в современном мире;</w:t>
      </w:r>
    </w:p>
    <w:p w:rsidR="00A81C93" w:rsidRPr="002F39C6" w:rsidRDefault="00A81C93" w:rsidP="007D68D6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2F39C6">
        <w:rPr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85E49" w:rsidRPr="002F39C6" w:rsidRDefault="00685E49" w:rsidP="007D68D6">
      <w:pPr>
        <w:tabs>
          <w:tab w:val="left" w:pos="820"/>
          <w:tab w:val="left" w:pos="993"/>
        </w:tabs>
        <w:jc w:val="both"/>
        <w:rPr>
          <w:i/>
        </w:rPr>
      </w:pPr>
    </w:p>
    <w:p w:rsidR="00685E49" w:rsidRPr="002F39C6" w:rsidRDefault="00685E49" w:rsidP="007D68D6">
      <w:pPr>
        <w:tabs>
          <w:tab w:val="left" w:pos="820"/>
          <w:tab w:val="left" w:pos="993"/>
        </w:tabs>
        <w:jc w:val="both"/>
        <w:rPr>
          <w:i/>
        </w:rPr>
      </w:pPr>
    </w:p>
    <w:p w:rsidR="00685E49" w:rsidRPr="002F39C6" w:rsidRDefault="00685E49" w:rsidP="007D68D6">
      <w:pPr>
        <w:tabs>
          <w:tab w:val="left" w:pos="820"/>
          <w:tab w:val="left" w:pos="993"/>
        </w:tabs>
        <w:jc w:val="both"/>
        <w:rPr>
          <w:i/>
        </w:rPr>
      </w:pPr>
    </w:p>
    <w:p w:rsidR="00714F85" w:rsidRPr="002F39C6" w:rsidRDefault="00714F85" w:rsidP="007D68D6">
      <w:pPr>
        <w:tabs>
          <w:tab w:val="left" w:pos="820"/>
          <w:tab w:val="left" w:pos="993"/>
        </w:tabs>
        <w:jc w:val="both"/>
        <w:rPr>
          <w:i/>
        </w:rPr>
      </w:pPr>
    </w:p>
    <w:p w:rsidR="00775A01" w:rsidRPr="002F39C6" w:rsidRDefault="00775A01">
      <w:pPr>
        <w:rPr>
          <w:b/>
          <w:sz w:val="28"/>
          <w:szCs w:val="28"/>
        </w:rPr>
      </w:pPr>
      <w:r w:rsidRPr="002F39C6">
        <w:rPr>
          <w:b/>
          <w:sz w:val="28"/>
          <w:szCs w:val="28"/>
        </w:rPr>
        <w:br w:type="page"/>
      </w:r>
    </w:p>
    <w:p w:rsidR="00714F85" w:rsidRPr="002F39C6" w:rsidRDefault="00714F85" w:rsidP="002F0F30">
      <w:pPr>
        <w:pStyle w:val="a4"/>
        <w:numPr>
          <w:ilvl w:val="0"/>
          <w:numId w:val="1"/>
        </w:numPr>
        <w:tabs>
          <w:tab w:val="left" w:pos="820"/>
          <w:tab w:val="left" w:pos="993"/>
        </w:tabs>
        <w:spacing w:line="240" w:lineRule="auto"/>
        <w:rPr>
          <w:b/>
          <w:sz w:val="28"/>
          <w:szCs w:val="28"/>
        </w:rPr>
      </w:pPr>
      <w:r w:rsidRPr="002F39C6">
        <w:rPr>
          <w:b/>
          <w:sz w:val="28"/>
          <w:szCs w:val="28"/>
        </w:rPr>
        <w:lastRenderedPageBreak/>
        <w:t>Содержание учебного предмета «Информатика»</w:t>
      </w:r>
    </w:p>
    <w:p w:rsidR="00685E49" w:rsidRPr="002F39C6" w:rsidRDefault="00685E49" w:rsidP="002F0F30">
      <w:pPr>
        <w:pStyle w:val="a4"/>
        <w:tabs>
          <w:tab w:val="left" w:pos="820"/>
          <w:tab w:val="left" w:pos="993"/>
        </w:tabs>
        <w:spacing w:line="240" w:lineRule="auto"/>
        <w:jc w:val="both"/>
        <w:rPr>
          <w:b/>
        </w:rPr>
      </w:pPr>
    </w:p>
    <w:p w:rsidR="00555674" w:rsidRPr="002F39C6" w:rsidRDefault="00555674" w:rsidP="007D68D6">
      <w:pPr>
        <w:ind w:firstLine="709"/>
        <w:jc w:val="both"/>
        <w:rPr>
          <w:i/>
        </w:rPr>
      </w:pPr>
      <w:r w:rsidRPr="002F39C6">
        <w:rPr>
          <w:i/>
        </w:rPr>
        <w:t>Элементы содержания учебного предмета «Информатика», относящиеся к результатам, которым учащиеся «получат возможность научиться» выделены курсивом.</w:t>
      </w:r>
    </w:p>
    <w:p w:rsidR="00555674" w:rsidRPr="002F39C6" w:rsidRDefault="00555674" w:rsidP="007D68D6">
      <w:pPr>
        <w:jc w:val="both"/>
      </w:pPr>
    </w:p>
    <w:p w:rsidR="00685E49" w:rsidRPr="002F39C6" w:rsidRDefault="00685E49" w:rsidP="007D68D6">
      <w:pPr>
        <w:tabs>
          <w:tab w:val="left" w:pos="1180"/>
        </w:tabs>
        <w:ind w:firstLine="709"/>
        <w:jc w:val="both"/>
      </w:pPr>
      <w:r w:rsidRPr="002F39C6">
        <w:rPr>
          <w:b/>
          <w:bCs/>
        </w:rPr>
        <w:t>Введение</w:t>
      </w:r>
    </w:p>
    <w:p w:rsidR="00685E49" w:rsidRPr="002F39C6" w:rsidRDefault="00685E49" w:rsidP="007D68D6">
      <w:pPr>
        <w:pStyle w:val="a4"/>
        <w:ind w:left="709"/>
        <w:jc w:val="both"/>
      </w:pPr>
      <w:r w:rsidRPr="002F39C6">
        <w:rPr>
          <w:b/>
          <w:bCs/>
        </w:rPr>
        <w:t>Информация и информационные процессы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Информация – одно из основных обобщающих понятий современной науки. </w:t>
      </w:r>
    </w:p>
    <w:p w:rsidR="00685E49" w:rsidRPr="002F39C6" w:rsidRDefault="00685E49" w:rsidP="007D68D6">
      <w:pPr>
        <w:ind w:firstLine="709"/>
        <w:jc w:val="both"/>
      </w:pPr>
      <w:r w:rsidRPr="002F39C6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685E49" w:rsidRPr="002F39C6" w:rsidRDefault="00685E49" w:rsidP="007D68D6">
      <w:pPr>
        <w:ind w:firstLine="709"/>
        <w:jc w:val="both"/>
      </w:pPr>
      <w:r w:rsidRPr="002F39C6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685E49" w:rsidRPr="002F39C6" w:rsidRDefault="00685E49" w:rsidP="007D68D6">
      <w:pPr>
        <w:ind w:firstLine="709"/>
        <w:jc w:val="both"/>
      </w:pPr>
      <w:r w:rsidRPr="002F39C6">
        <w:t>Информационные процессы – процессы, связанные с хранением, преобразованием и передачей данных.</w:t>
      </w:r>
    </w:p>
    <w:p w:rsidR="00685E49" w:rsidRPr="002F39C6" w:rsidRDefault="00685E49" w:rsidP="007D68D6">
      <w:pPr>
        <w:pStyle w:val="a4"/>
        <w:ind w:left="709"/>
        <w:jc w:val="both"/>
      </w:pPr>
      <w:r w:rsidRPr="002F39C6">
        <w:rPr>
          <w:b/>
          <w:bCs/>
        </w:rPr>
        <w:t>Компьютер – универсальное устройство обработки данных</w:t>
      </w:r>
    </w:p>
    <w:p w:rsidR="00685E49" w:rsidRPr="002F39C6" w:rsidRDefault="00685E49" w:rsidP="007D68D6">
      <w:pPr>
        <w:ind w:firstLine="709"/>
        <w:jc w:val="both"/>
      </w:pPr>
      <w:r w:rsidRPr="002F39C6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2F39C6">
        <w:rPr>
          <w:i/>
          <w:lang w:val="en-US"/>
        </w:rPr>
        <w:t>D</w:t>
      </w:r>
      <w:r w:rsidRPr="002F39C6">
        <w:rPr>
          <w:i/>
        </w:rPr>
        <w:t xml:space="preserve">-принтеры). </w:t>
      </w:r>
    </w:p>
    <w:p w:rsidR="00685E49" w:rsidRPr="002F39C6" w:rsidRDefault="00685E49" w:rsidP="007D68D6">
      <w:pPr>
        <w:ind w:firstLine="709"/>
        <w:jc w:val="both"/>
      </w:pPr>
      <w:r w:rsidRPr="002F39C6">
        <w:t>Программное обеспечение компьютера.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2F39C6">
        <w:rPr>
          <w:i/>
        </w:rPr>
        <w:t>Носители информации в живой природе.</w:t>
      </w:r>
    </w:p>
    <w:p w:rsidR="00685E49" w:rsidRPr="002F39C6" w:rsidRDefault="00685E49" w:rsidP="007D68D6">
      <w:pPr>
        <w:ind w:firstLine="709"/>
        <w:jc w:val="both"/>
      </w:pPr>
      <w:r w:rsidRPr="002F39C6">
        <w:t>История и тенденции развития компьютеров, улучшение характеристик компьютеров. Суперкомпьютеры.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Физические ограничения на значения характеристик компьютеров</w:t>
      </w:r>
      <w:r w:rsidRPr="002F39C6">
        <w:t>.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>Параллельные вычисления.</w:t>
      </w:r>
    </w:p>
    <w:p w:rsidR="00685E49" w:rsidRPr="002F39C6" w:rsidRDefault="00685E49" w:rsidP="007D68D6">
      <w:pPr>
        <w:ind w:firstLine="709"/>
        <w:jc w:val="both"/>
        <w:rPr>
          <w:b/>
          <w:bCs/>
        </w:rPr>
      </w:pPr>
      <w:r w:rsidRPr="002F39C6">
        <w:t>Техника безопасности и правила работы на компьютере.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b/>
          <w:bCs/>
        </w:rPr>
        <w:t>Математические основы информатики</w:t>
      </w:r>
    </w:p>
    <w:p w:rsidR="00685E49" w:rsidRPr="002F39C6" w:rsidRDefault="00685E49" w:rsidP="007D68D6">
      <w:pPr>
        <w:pStyle w:val="a4"/>
        <w:ind w:left="709"/>
        <w:jc w:val="both"/>
      </w:pPr>
      <w:r w:rsidRPr="002F39C6">
        <w:rPr>
          <w:b/>
          <w:bCs/>
        </w:rPr>
        <w:t>Тексты и кодирование</w:t>
      </w:r>
    </w:p>
    <w:p w:rsidR="00685E49" w:rsidRPr="002F39C6" w:rsidRDefault="00685E49" w:rsidP="007D68D6">
      <w:pPr>
        <w:ind w:firstLine="709"/>
        <w:jc w:val="both"/>
      </w:pPr>
      <w:r w:rsidRPr="002F39C6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685E49" w:rsidRPr="002F39C6" w:rsidRDefault="00685E49" w:rsidP="007D68D6">
      <w:pPr>
        <w:ind w:firstLine="709"/>
        <w:jc w:val="both"/>
      </w:pPr>
      <w:r w:rsidRPr="002F39C6">
        <w:t>Разнообразие языков и алфавитов. Естественные и формальные языки. Алфавит текстов на русском языке.</w:t>
      </w:r>
    </w:p>
    <w:p w:rsidR="00685E49" w:rsidRPr="002F39C6" w:rsidRDefault="00685E49" w:rsidP="007D68D6">
      <w:pPr>
        <w:ind w:firstLine="709"/>
        <w:jc w:val="both"/>
      </w:pPr>
      <w:r w:rsidRPr="002F39C6">
        <w:t>Кодирование символов одного алфавита с помощью кодовых слов в другом алфавите; кодовая таблица, декодирование.</w:t>
      </w:r>
    </w:p>
    <w:p w:rsidR="00685E49" w:rsidRPr="002F39C6" w:rsidRDefault="00685E49" w:rsidP="007D68D6">
      <w:pPr>
        <w:ind w:firstLine="709"/>
        <w:jc w:val="both"/>
      </w:pPr>
      <w:r w:rsidRPr="002F39C6">
        <w:t>Двоичный алфавит. Представление данных в компьютере как текстов в двоичном алфавите.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2F39C6">
        <w:rPr>
          <w:position w:val="-1"/>
        </w:rPr>
        <w:t>32.</w:t>
      </w:r>
    </w:p>
    <w:p w:rsidR="00685E49" w:rsidRPr="002F39C6" w:rsidRDefault="00685E49" w:rsidP="007D68D6">
      <w:pPr>
        <w:ind w:firstLine="709"/>
        <w:jc w:val="both"/>
      </w:pPr>
      <w:r w:rsidRPr="002F39C6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lastRenderedPageBreak/>
        <w:t>Подход А.Н. Колмогорова к определению количества информации.</w:t>
      </w:r>
    </w:p>
    <w:p w:rsidR="00685E49" w:rsidRPr="002F39C6" w:rsidRDefault="00685E49" w:rsidP="007D68D6">
      <w:pPr>
        <w:ind w:firstLine="709"/>
        <w:jc w:val="both"/>
      </w:pPr>
      <w:r w:rsidRPr="002F39C6">
        <w:t>Зависимость количества кодовых комбинаций от разрядности кода.</w:t>
      </w:r>
      <w:r w:rsidRPr="002F39C6">
        <w:rPr>
          <w:i/>
        </w:rPr>
        <w:t xml:space="preserve">  Код ASCII. </w:t>
      </w:r>
      <w:r w:rsidRPr="002F39C6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2F39C6">
        <w:t>Unicode</w:t>
      </w:r>
      <w:proofErr w:type="spellEnd"/>
      <w:r w:rsidRPr="002F39C6">
        <w:rPr>
          <w:i/>
        </w:rPr>
        <w:t xml:space="preserve">. Таблицы кодировки с алфавитом, отличным от </w:t>
      </w:r>
      <w:proofErr w:type="gramStart"/>
      <w:r w:rsidRPr="002F39C6">
        <w:rPr>
          <w:i/>
        </w:rPr>
        <w:t>двоичного</w:t>
      </w:r>
      <w:proofErr w:type="gramEnd"/>
      <w:r w:rsidRPr="002F39C6">
        <w:rPr>
          <w:i/>
        </w:rPr>
        <w:t>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685E49" w:rsidRPr="002F39C6" w:rsidRDefault="00685E49" w:rsidP="007D68D6">
      <w:pPr>
        <w:pStyle w:val="a4"/>
        <w:ind w:left="709"/>
        <w:jc w:val="both"/>
      </w:pPr>
      <w:r w:rsidRPr="002F39C6">
        <w:rPr>
          <w:b/>
          <w:bCs/>
        </w:rPr>
        <w:t>Дискретизация</w:t>
      </w:r>
    </w:p>
    <w:p w:rsidR="00685E49" w:rsidRPr="002F39C6" w:rsidRDefault="00685E49" w:rsidP="007D68D6">
      <w:pPr>
        <w:ind w:firstLine="709"/>
        <w:jc w:val="both"/>
      </w:pPr>
      <w:r w:rsidRPr="002F39C6">
        <w:t>Измерение и дискретизация. Общее представление о цифровом представлен</w:t>
      </w:r>
      <w:proofErr w:type="gramStart"/>
      <w:r w:rsidRPr="002F39C6">
        <w:t>ии ау</w:t>
      </w:r>
      <w:proofErr w:type="gramEnd"/>
      <w:r w:rsidRPr="002F39C6">
        <w:t>диовизуальных и других непрерывных данных.</w:t>
      </w:r>
    </w:p>
    <w:p w:rsidR="00685E49" w:rsidRPr="002F39C6" w:rsidRDefault="00685E49" w:rsidP="007D68D6">
      <w:pPr>
        <w:ind w:firstLine="709"/>
        <w:jc w:val="both"/>
      </w:pPr>
      <w:r w:rsidRPr="002F39C6">
        <w:t>Кодирование цвета. Цветовые модели</w:t>
      </w:r>
      <w:r w:rsidRPr="002F39C6">
        <w:rPr>
          <w:b/>
          <w:bCs/>
        </w:rPr>
        <w:t xml:space="preserve">. </w:t>
      </w:r>
      <w:r w:rsidRPr="002F39C6">
        <w:t xml:space="preserve">Модели RGB </w:t>
      </w:r>
      <w:r w:rsidRPr="002F39C6">
        <w:rPr>
          <w:bCs/>
        </w:rPr>
        <w:t xml:space="preserve">и </w:t>
      </w:r>
      <w:r w:rsidRPr="002F39C6">
        <w:t xml:space="preserve">CMYK. </w:t>
      </w:r>
      <w:r w:rsidRPr="002F39C6">
        <w:rPr>
          <w:i/>
        </w:rPr>
        <w:t>Модели HSB и CMY</w:t>
      </w:r>
      <w:r w:rsidRPr="002F39C6">
        <w:t>. Глубина кодирования. Знакомство с растровой и векторной графикой.</w:t>
      </w:r>
    </w:p>
    <w:p w:rsidR="00685E49" w:rsidRPr="002F39C6" w:rsidRDefault="00685E49" w:rsidP="007D68D6">
      <w:pPr>
        <w:ind w:firstLine="709"/>
        <w:jc w:val="both"/>
      </w:pPr>
      <w:r w:rsidRPr="002F39C6">
        <w:t>Кодирование звука</w:t>
      </w:r>
      <w:r w:rsidRPr="002F39C6">
        <w:rPr>
          <w:b/>
          <w:bCs/>
        </w:rPr>
        <w:t xml:space="preserve">. </w:t>
      </w:r>
      <w:r w:rsidRPr="002F39C6">
        <w:t>Разрядность и частота записи. Количество каналов записи.</w:t>
      </w:r>
    </w:p>
    <w:p w:rsidR="00685E49" w:rsidRPr="002F39C6" w:rsidRDefault="00685E49" w:rsidP="007D68D6">
      <w:pPr>
        <w:ind w:firstLine="709"/>
        <w:jc w:val="both"/>
      </w:pPr>
      <w:r w:rsidRPr="002F39C6">
        <w:t>Оценка количественных параметров, связанных с представлением и хранением изображений и звуковых файлов.</w:t>
      </w:r>
    </w:p>
    <w:p w:rsidR="00685E49" w:rsidRPr="002F39C6" w:rsidRDefault="00685E49" w:rsidP="007D68D6">
      <w:pPr>
        <w:pStyle w:val="a4"/>
        <w:ind w:left="709"/>
        <w:jc w:val="both"/>
      </w:pPr>
      <w:r w:rsidRPr="002F39C6">
        <w:rPr>
          <w:b/>
          <w:bCs/>
        </w:rPr>
        <w:t>Системы счисления</w:t>
      </w:r>
    </w:p>
    <w:p w:rsidR="00685E49" w:rsidRPr="002F39C6" w:rsidRDefault="00685E49" w:rsidP="007D68D6">
      <w:pPr>
        <w:ind w:firstLine="709"/>
        <w:jc w:val="both"/>
      </w:pPr>
      <w:r w:rsidRPr="002F39C6">
        <w:t>Позиционные и непозиционные системы счисления. Примеры представления чисел в позиционных системах счисления.</w:t>
      </w:r>
    </w:p>
    <w:p w:rsidR="00685E49" w:rsidRPr="002F39C6" w:rsidRDefault="00685E49" w:rsidP="007D68D6">
      <w:pPr>
        <w:ind w:firstLine="709"/>
        <w:jc w:val="both"/>
      </w:pPr>
      <w:r w:rsidRPr="002F39C6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2F39C6">
        <w:t>двоичную</w:t>
      </w:r>
      <w:proofErr w:type="gramEnd"/>
      <w:r w:rsidRPr="002F39C6">
        <w:t xml:space="preserve"> и из двоичной в десятичную.</w:t>
      </w:r>
    </w:p>
    <w:p w:rsidR="00685E49" w:rsidRPr="002F39C6" w:rsidRDefault="00685E49" w:rsidP="007D68D6">
      <w:pPr>
        <w:ind w:right="40" w:firstLine="709"/>
        <w:jc w:val="both"/>
      </w:pPr>
      <w:r w:rsidRPr="002F39C6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2F39C6">
        <w:t>восьмеричную</w:t>
      </w:r>
      <w:proofErr w:type="gramEnd"/>
      <w:r w:rsidRPr="002F39C6">
        <w:t xml:space="preserve">,  шестнадцатеричную и обратно. </w:t>
      </w:r>
    </w:p>
    <w:p w:rsidR="00685E49" w:rsidRPr="002F39C6" w:rsidRDefault="00685E49" w:rsidP="007D68D6">
      <w:pPr>
        <w:ind w:right="40" w:firstLine="709"/>
        <w:jc w:val="both"/>
      </w:pPr>
      <w:r w:rsidRPr="002F39C6">
        <w:t xml:space="preserve">Перевод натуральных чисел из двоичной системы счисления в </w:t>
      </w:r>
      <w:proofErr w:type="gramStart"/>
      <w:r w:rsidRPr="002F39C6">
        <w:t>восьмеричную</w:t>
      </w:r>
      <w:proofErr w:type="gramEnd"/>
      <w:r w:rsidRPr="002F39C6">
        <w:t xml:space="preserve"> и шестнадцатеричную и обратно. 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>Арифметические действия в системах счисления.</w:t>
      </w:r>
    </w:p>
    <w:p w:rsidR="00685E49" w:rsidRPr="002F39C6" w:rsidRDefault="00685E49" w:rsidP="007D68D6">
      <w:pPr>
        <w:pStyle w:val="a4"/>
        <w:tabs>
          <w:tab w:val="left" w:pos="1260"/>
        </w:tabs>
        <w:ind w:left="0" w:firstLine="709"/>
        <w:jc w:val="both"/>
      </w:pPr>
      <w:r w:rsidRPr="002F39C6">
        <w:rPr>
          <w:b/>
          <w:bCs/>
        </w:rPr>
        <w:t>Элементы комбинаторики, теории множеств и математической логики</w:t>
      </w:r>
    </w:p>
    <w:p w:rsidR="00685E49" w:rsidRPr="002F39C6" w:rsidRDefault="00685E49" w:rsidP="007D68D6">
      <w:pPr>
        <w:ind w:firstLine="709"/>
        <w:jc w:val="both"/>
      </w:pPr>
      <w:r w:rsidRPr="002F39C6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685E49" w:rsidRPr="002F39C6" w:rsidRDefault="00685E49" w:rsidP="007D68D6">
      <w:pPr>
        <w:ind w:firstLine="709"/>
        <w:jc w:val="both"/>
      </w:pPr>
      <w:r w:rsidRPr="002F39C6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685E49" w:rsidRPr="002F39C6" w:rsidRDefault="00685E49" w:rsidP="007D68D6">
      <w:pPr>
        <w:ind w:right="-23" w:firstLine="709"/>
        <w:jc w:val="both"/>
      </w:pPr>
      <w:r w:rsidRPr="002F39C6"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2F39C6"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2F39C6">
        <w:t xml:space="preserve"> Правила записи логических выражений. Приоритеты логических операций.</w:t>
      </w:r>
    </w:p>
    <w:p w:rsidR="00685E49" w:rsidRPr="002F39C6" w:rsidRDefault="00685E49" w:rsidP="007D68D6">
      <w:pPr>
        <w:ind w:firstLine="709"/>
        <w:jc w:val="both"/>
      </w:pPr>
      <w:r w:rsidRPr="002F39C6">
        <w:t>Таблицы истинности. Построение таблиц истинности для логических выражений.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2F39C6">
        <w:t xml:space="preserve">. </w:t>
      </w:r>
      <w:r w:rsidRPr="002F39C6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685E49" w:rsidRPr="002F39C6" w:rsidRDefault="00685E49" w:rsidP="007D68D6">
      <w:pPr>
        <w:tabs>
          <w:tab w:val="left" w:pos="709"/>
        </w:tabs>
        <w:jc w:val="both"/>
        <w:rPr>
          <w:b/>
          <w:bCs/>
        </w:rPr>
      </w:pPr>
      <w:r w:rsidRPr="002F39C6">
        <w:rPr>
          <w:b/>
          <w:bCs/>
        </w:rPr>
        <w:lastRenderedPageBreak/>
        <w:tab/>
        <w:t>Списки, графы, деревья</w:t>
      </w:r>
    </w:p>
    <w:p w:rsidR="00685E49" w:rsidRPr="002F39C6" w:rsidRDefault="00685E49" w:rsidP="007D68D6">
      <w:pPr>
        <w:ind w:firstLine="709"/>
        <w:jc w:val="both"/>
      </w:pPr>
      <w:r w:rsidRPr="002F39C6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85E49" w:rsidRPr="002F39C6" w:rsidRDefault="00685E49" w:rsidP="007D68D6">
      <w:pPr>
        <w:ind w:firstLine="709"/>
        <w:jc w:val="both"/>
      </w:pPr>
      <w:r w:rsidRPr="002F39C6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Дерево. Корень, лист, вершина (узел). Предшествующая вершина, последующие вершины. Поддерево. Высота дерева. </w:t>
      </w:r>
      <w:r w:rsidRPr="002F39C6">
        <w:rPr>
          <w:i/>
        </w:rPr>
        <w:t>Бинарное дерево. Генеалогическое дерево.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b/>
          <w:bCs/>
        </w:rPr>
        <w:t>Алгоритмы и элементы программирования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Исполнители и алгоритмы. Управление исполнителями</w:t>
      </w:r>
    </w:p>
    <w:p w:rsidR="00685E49" w:rsidRPr="002F39C6" w:rsidRDefault="00685E49" w:rsidP="007D68D6">
      <w:pPr>
        <w:ind w:firstLine="709"/>
        <w:jc w:val="both"/>
      </w:pPr>
      <w:r w:rsidRPr="002F39C6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2F39C6">
        <w:rPr>
          <w:i/>
        </w:rPr>
        <w:t>Программное управление самодвижущимся роботом.</w:t>
      </w:r>
    </w:p>
    <w:p w:rsidR="00685E49" w:rsidRPr="002F39C6" w:rsidRDefault="00685E49" w:rsidP="007D68D6">
      <w:pPr>
        <w:ind w:firstLine="709"/>
        <w:jc w:val="both"/>
      </w:pPr>
      <w:r w:rsidRPr="002F39C6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685E49" w:rsidRPr="002F39C6" w:rsidRDefault="00685E49" w:rsidP="007D68D6">
      <w:pPr>
        <w:ind w:firstLine="709"/>
        <w:jc w:val="both"/>
      </w:pPr>
      <w:r w:rsidRPr="002F39C6">
        <w:t>Системы программирования. Средства создания и выполнения программ.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Понятие об этапах разработки программ и приемах отладки программ.</w:t>
      </w:r>
    </w:p>
    <w:p w:rsidR="00685E49" w:rsidRPr="002F39C6" w:rsidRDefault="00685E49" w:rsidP="007D68D6">
      <w:pPr>
        <w:ind w:firstLine="709"/>
        <w:jc w:val="both"/>
      </w:pPr>
      <w:r w:rsidRPr="002F39C6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Алгоритмические конструкции</w:t>
      </w:r>
    </w:p>
    <w:p w:rsidR="00685E49" w:rsidRPr="002F39C6" w:rsidRDefault="00685E49" w:rsidP="007D68D6">
      <w:pPr>
        <w:ind w:firstLine="709"/>
        <w:jc w:val="both"/>
      </w:pPr>
      <w:r w:rsidRPr="002F39C6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Конструкция «ветвление». </w:t>
      </w:r>
      <w:proofErr w:type="gramStart"/>
      <w:r w:rsidRPr="002F39C6">
        <w:t xml:space="preserve">Условный оператор: полная и неполная формы. </w:t>
      </w:r>
      <w:proofErr w:type="gramEnd"/>
    </w:p>
    <w:p w:rsidR="00685E49" w:rsidRPr="002F39C6" w:rsidRDefault="00685E49" w:rsidP="007D68D6">
      <w:pPr>
        <w:ind w:firstLine="709"/>
        <w:jc w:val="both"/>
        <w:rPr>
          <w:strike/>
        </w:rPr>
      </w:pPr>
      <w:r w:rsidRPr="002F39C6"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t xml:space="preserve">Конструкция «повторения»: циклы с заданным числом повторений, с условием выполнения, с переменной цикла. </w:t>
      </w:r>
      <w:r w:rsidRPr="002F39C6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85E49" w:rsidRPr="002F39C6" w:rsidRDefault="00685E49" w:rsidP="007D68D6">
      <w:pPr>
        <w:ind w:firstLine="709"/>
        <w:jc w:val="both"/>
      </w:pPr>
      <w:r w:rsidRPr="002F39C6">
        <w:t>Запись алгоритмических конструкций в выбранном языке программирования.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  <w:rPr>
          <w:b/>
          <w:bCs/>
        </w:rPr>
      </w:pPr>
      <w:r w:rsidRPr="002F39C6">
        <w:rPr>
          <w:b/>
          <w:bCs/>
        </w:rPr>
        <w:t>Разработка алгоритмов и программ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Оператор присваивания. </w:t>
      </w:r>
      <w:r w:rsidRPr="002F39C6">
        <w:rPr>
          <w:i/>
        </w:rPr>
        <w:t>Представление о структурах данных.</w:t>
      </w:r>
    </w:p>
    <w:p w:rsidR="00685E49" w:rsidRPr="002F39C6" w:rsidRDefault="00685E49" w:rsidP="007D68D6">
      <w:pPr>
        <w:ind w:firstLine="709"/>
        <w:jc w:val="both"/>
      </w:pPr>
      <w:r w:rsidRPr="002F39C6">
        <w:lastRenderedPageBreak/>
        <w:t xml:space="preserve">Константы и переменные. Переменная: имя и значение. Типы переменных: целые, вещественные, </w:t>
      </w:r>
      <w:r w:rsidRPr="002F39C6">
        <w:rPr>
          <w:i/>
        </w:rPr>
        <w:t>символьные, строковые, логические</w:t>
      </w:r>
      <w:r w:rsidRPr="002F39C6">
        <w:t xml:space="preserve">. Табличные величины (массивы). Одномерные массивы. </w:t>
      </w:r>
      <w:r w:rsidRPr="002F39C6">
        <w:rPr>
          <w:i/>
        </w:rPr>
        <w:t>Двумерные массивы.</w:t>
      </w:r>
    </w:p>
    <w:p w:rsidR="00685E49" w:rsidRPr="002F39C6" w:rsidRDefault="00685E49" w:rsidP="007D68D6">
      <w:pPr>
        <w:ind w:firstLine="709"/>
        <w:jc w:val="both"/>
      </w:pPr>
      <w:r w:rsidRPr="002F39C6">
        <w:t>Примеры задач обработки данных:</w:t>
      </w:r>
    </w:p>
    <w:p w:rsidR="0033168D" w:rsidRPr="002F39C6" w:rsidRDefault="00685E49" w:rsidP="0033168D">
      <w:pPr>
        <w:pStyle w:val="a4"/>
        <w:numPr>
          <w:ilvl w:val="0"/>
          <w:numId w:val="12"/>
        </w:numPr>
        <w:ind w:left="0" w:firstLine="360"/>
        <w:jc w:val="both"/>
      </w:pPr>
      <w:r w:rsidRPr="002F39C6">
        <w:t>нахождение минимального и максимального числа из двух, трех, четырех данных чисел;</w:t>
      </w:r>
    </w:p>
    <w:p w:rsidR="00685E49" w:rsidRPr="002F39C6" w:rsidRDefault="00685E49" w:rsidP="0033168D">
      <w:pPr>
        <w:pStyle w:val="a4"/>
        <w:numPr>
          <w:ilvl w:val="0"/>
          <w:numId w:val="12"/>
        </w:numPr>
        <w:ind w:left="0" w:firstLine="360"/>
        <w:jc w:val="both"/>
      </w:pPr>
      <w:r w:rsidRPr="002F39C6">
        <w:t>нахождение всех корней заданного квадратного уравнения;</w:t>
      </w:r>
    </w:p>
    <w:p w:rsidR="00685E49" w:rsidRPr="002F39C6" w:rsidRDefault="00685E49" w:rsidP="0033168D">
      <w:pPr>
        <w:pStyle w:val="a4"/>
        <w:numPr>
          <w:ilvl w:val="0"/>
          <w:numId w:val="11"/>
        </w:numPr>
        <w:tabs>
          <w:tab w:val="left" w:pos="993"/>
        </w:tabs>
        <w:ind w:left="0" w:firstLine="360"/>
        <w:jc w:val="both"/>
      </w:pPr>
      <w:r w:rsidRPr="002F39C6">
        <w:t>заполнение числового массива в соответствии с формулой или путем ввода чисел;</w:t>
      </w:r>
    </w:p>
    <w:p w:rsidR="00685E49" w:rsidRPr="002F39C6" w:rsidRDefault="00685E49" w:rsidP="0033168D">
      <w:pPr>
        <w:pStyle w:val="a4"/>
        <w:numPr>
          <w:ilvl w:val="0"/>
          <w:numId w:val="11"/>
        </w:numPr>
        <w:tabs>
          <w:tab w:val="left" w:pos="993"/>
        </w:tabs>
        <w:ind w:left="0" w:firstLine="360"/>
        <w:jc w:val="both"/>
      </w:pPr>
      <w:r w:rsidRPr="002F39C6">
        <w:t>нахождение суммы элементов данной конечной числовой последовательности или массива;</w:t>
      </w:r>
    </w:p>
    <w:p w:rsidR="00685E49" w:rsidRPr="002F39C6" w:rsidRDefault="00685E49" w:rsidP="007D68D6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2F39C6">
        <w:t>нахождение минимального (максимального) элемента массива.</w:t>
      </w:r>
    </w:p>
    <w:p w:rsidR="00685E49" w:rsidRPr="002F39C6" w:rsidRDefault="00685E49" w:rsidP="007D68D6">
      <w:pPr>
        <w:ind w:firstLine="709"/>
        <w:jc w:val="both"/>
      </w:pPr>
      <w:r w:rsidRPr="002F39C6">
        <w:t>Знакомство с алгоритмами решения этих задач. Реализации этих алгоритмов в выбранной среде программирования.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Составление алгоритмов и программ по управлению исполнителями </w:t>
      </w:r>
      <w:r w:rsidR="0033168D" w:rsidRPr="002F39C6">
        <w:t xml:space="preserve">Робот, Черепашка, Чертежник, </w:t>
      </w:r>
      <w:r w:rsidR="006E14FA" w:rsidRPr="002F39C6">
        <w:t>Стрелочка</w:t>
      </w:r>
      <w:r w:rsidRPr="002F39C6">
        <w:t>.</w:t>
      </w:r>
    </w:p>
    <w:p w:rsidR="00685E49" w:rsidRPr="002F39C6" w:rsidRDefault="00685E49" w:rsidP="007D68D6">
      <w:pPr>
        <w:ind w:firstLine="709"/>
        <w:jc w:val="both"/>
      </w:pPr>
      <w:proofErr w:type="gramStart"/>
      <w:r w:rsidRPr="002F39C6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685E49" w:rsidRPr="002F39C6" w:rsidRDefault="00685E49" w:rsidP="007D68D6">
      <w:pPr>
        <w:ind w:firstLine="709"/>
        <w:jc w:val="both"/>
      </w:pPr>
      <w:r w:rsidRPr="002F39C6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85E49" w:rsidRPr="002F39C6" w:rsidRDefault="00685E49" w:rsidP="007D68D6">
      <w:pPr>
        <w:ind w:firstLine="709"/>
        <w:jc w:val="both"/>
      </w:pPr>
      <w:r w:rsidRPr="002F39C6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Знакомство с документированием программ. </w:t>
      </w:r>
      <w:r w:rsidRPr="002F39C6">
        <w:rPr>
          <w:i/>
        </w:rPr>
        <w:t>Составление описание программы по образцу.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Анализ алгоритмов</w:t>
      </w:r>
    </w:p>
    <w:p w:rsidR="00685E49" w:rsidRPr="002F39C6" w:rsidRDefault="00685E49" w:rsidP="007D68D6">
      <w:pPr>
        <w:ind w:firstLine="709"/>
        <w:jc w:val="both"/>
      </w:pPr>
      <w:r w:rsidRPr="002F39C6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85E49" w:rsidRPr="002F39C6" w:rsidRDefault="00685E49" w:rsidP="007D68D6">
      <w:pPr>
        <w:ind w:firstLine="709"/>
        <w:jc w:val="both"/>
      </w:pPr>
      <w:r w:rsidRPr="002F39C6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85E49" w:rsidRPr="002F39C6" w:rsidRDefault="00685E49" w:rsidP="007D68D6">
      <w:pPr>
        <w:ind w:firstLine="709"/>
        <w:rPr>
          <w:b/>
          <w:i/>
        </w:rPr>
      </w:pPr>
      <w:r w:rsidRPr="002F39C6">
        <w:rPr>
          <w:b/>
          <w:i/>
        </w:rPr>
        <w:t>Робототехника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</w:t>
      </w:r>
      <w:r w:rsidR="00072AD3" w:rsidRPr="002F39C6">
        <w:rPr>
          <w:i/>
        </w:rPr>
        <w:t>, угла поворота).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lastRenderedPageBreak/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Математическое моделирование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685E49" w:rsidRPr="002F39C6" w:rsidRDefault="00685E49" w:rsidP="007D68D6">
      <w:pPr>
        <w:ind w:firstLine="709"/>
        <w:jc w:val="both"/>
      </w:pPr>
      <w:r w:rsidRPr="002F39C6">
        <w:t>Компьютерные эксперименты.</w:t>
      </w:r>
    </w:p>
    <w:p w:rsidR="00685E49" w:rsidRPr="002F39C6" w:rsidRDefault="00685E49" w:rsidP="007D68D6">
      <w:pPr>
        <w:ind w:firstLine="709"/>
        <w:jc w:val="both"/>
      </w:pPr>
      <w:r w:rsidRPr="002F39C6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b/>
          <w:bCs/>
        </w:rPr>
        <w:t>Использование программных систем и сервисов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Файловая система</w:t>
      </w:r>
    </w:p>
    <w:p w:rsidR="00685E49" w:rsidRPr="002F39C6" w:rsidRDefault="00685E49" w:rsidP="007D68D6">
      <w:pPr>
        <w:ind w:firstLine="709"/>
        <w:jc w:val="both"/>
      </w:pPr>
      <w:r w:rsidRPr="002F39C6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685E49" w:rsidRPr="002F39C6" w:rsidRDefault="00685E49" w:rsidP="007D68D6">
      <w:pPr>
        <w:ind w:firstLine="709"/>
        <w:jc w:val="both"/>
      </w:pPr>
      <w:r w:rsidRPr="002F39C6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</w:t>
      </w:r>
      <w:r w:rsidR="00072AD3" w:rsidRPr="002F39C6">
        <w:t>, векторное графическое изображение, растровое графическое изображение</w:t>
      </w:r>
      <w:r w:rsidRPr="002F39C6">
        <w:t>).</w:t>
      </w:r>
    </w:p>
    <w:p w:rsidR="00685E49" w:rsidRPr="002F39C6" w:rsidRDefault="00685E49" w:rsidP="007D68D6">
      <w:pPr>
        <w:ind w:firstLine="709"/>
        <w:jc w:val="both"/>
      </w:pPr>
      <w:r w:rsidRPr="002F39C6">
        <w:t>Архивирование и разархивирование.</w:t>
      </w:r>
    </w:p>
    <w:p w:rsidR="00685E49" w:rsidRPr="002F39C6" w:rsidRDefault="00685E49" w:rsidP="007D68D6">
      <w:pPr>
        <w:ind w:firstLine="709"/>
        <w:jc w:val="both"/>
      </w:pPr>
      <w:r w:rsidRPr="002F39C6">
        <w:t>Файловый менеджер.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Поиск в файловой системе.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Подготовка текстов и демонстрационных материалов</w:t>
      </w:r>
    </w:p>
    <w:p w:rsidR="00685E49" w:rsidRPr="002F39C6" w:rsidRDefault="00685E49" w:rsidP="007D68D6">
      <w:pPr>
        <w:ind w:firstLine="709"/>
        <w:jc w:val="both"/>
        <w:rPr>
          <w:strike/>
        </w:rPr>
      </w:pPr>
      <w:r w:rsidRPr="002F39C6">
        <w:t xml:space="preserve">Текстовые документы и их структурные элементы (страница, абзац, строка, слово, символ). </w:t>
      </w:r>
    </w:p>
    <w:p w:rsidR="00685E49" w:rsidRPr="002F39C6" w:rsidRDefault="00685E49" w:rsidP="007D68D6">
      <w:pPr>
        <w:ind w:firstLine="756"/>
        <w:jc w:val="both"/>
      </w:pPr>
      <w:r w:rsidRPr="002F39C6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Включение в текстовый документ списков, таблиц, и графических объектов. </w:t>
      </w:r>
      <w:proofErr w:type="gramStart"/>
      <w:r w:rsidRPr="002F39C6">
        <w:t>Включение в текстовый документ диаграмм, формул, нумерации ст</w:t>
      </w:r>
      <w:r w:rsidR="00072AD3" w:rsidRPr="002F39C6">
        <w:t>раниц, колонтитулов, ссылок, сносок, п</w:t>
      </w:r>
      <w:r w:rsidR="00843A94" w:rsidRPr="002F39C6">
        <w:t>одложки, примечаний</w:t>
      </w:r>
      <w:r w:rsidRPr="002F39C6">
        <w:t>.</w:t>
      </w:r>
      <w:proofErr w:type="gramEnd"/>
      <w:r w:rsidRPr="002F39C6">
        <w:rPr>
          <w:i/>
        </w:rPr>
        <w:t xml:space="preserve"> История изменений.</w:t>
      </w:r>
    </w:p>
    <w:p w:rsidR="00685E49" w:rsidRPr="002F39C6" w:rsidRDefault="00685E49" w:rsidP="007D68D6">
      <w:pPr>
        <w:ind w:firstLine="709"/>
        <w:jc w:val="both"/>
      </w:pPr>
      <w:r w:rsidRPr="002F39C6">
        <w:t>Проверка правописания, словари.</w:t>
      </w:r>
    </w:p>
    <w:p w:rsidR="00685E49" w:rsidRPr="002F39C6" w:rsidRDefault="00685E49" w:rsidP="007D68D6">
      <w:pPr>
        <w:ind w:firstLine="709"/>
        <w:jc w:val="both"/>
      </w:pPr>
      <w:r w:rsidRPr="002F39C6">
        <w:lastRenderedPageBreak/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685E49" w:rsidRPr="002F39C6" w:rsidRDefault="00685E49" w:rsidP="007D68D6">
      <w:pPr>
        <w:ind w:firstLine="709"/>
        <w:jc w:val="both"/>
      </w:pPr>
      <w:r w:rsidRPr="002F39C6">
        <w:t>Подготовка компьютерных презентаций. Включение в презентацию аудиовизуальных объектов.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Знакомство с графическими редакторами. </w:t>
      </w:r>
      <w:proofErr w:type="gramStart"/>
      <w:r w:rsidRPr="002F39C6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2F39C6">
        <w:t xml:space="preserve"> </w:t>
      </w:r>
      <w:r w:rsidRPr="002F39C6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685E49" w:rsidRPr="002F39C6" w:rsidRDefault="00685E49" w:rsidP="007D68D6">
      <w:pPr>
        <w:ind w:firstLine="709"/>
        <w:jc w:val="both"/>
      </w:pPr>
      <w:r w:rsidRPr="002F39C6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685E49" w:rsidRPr="002F39C6" w:rsidRDefault="00685E49" w:rsidP="007D68D6">
      <w:pPr>
        <w:ind w:firstLine="709"/>
        <w:jc w:val="both"/>
      </w:pPr>
      <w:r w:rsidRPr="002F39C6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Электронные (динамические) таблицы</w:t>
      </w:r>
    </w:p>
    <w:p w:rsidR="00685E49" w:rsidRPr="002F39C6" w:rsidRDefault="00685E49" w:rsidP="007D68D6">
      <w:pPr>
        <w:ind w:firstLine="709"/>
        <w:jc w:val="both"/>
      </w:pPr>
      <w:r w:rsidRPr="002F39C6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85E49" w:rsidRPr="002F39C6" w:rsidRDefault="00685E49" w:rsidP="007D68D6">
      <w:pPr>
        <w:pStyle w:val="a4"/>
        <w:tabs>
          <w:tab w:val="left" w:pos="900"/>
        </w:tabs>
        <w:ind w:left="709"/>
        <w:jc w:val="both"/>
      </w:pPr>
      <w:r w:rsidRPr="002F39C6">
        <w:rPr>
          <w:b/>
          <w:bCs/>
        </w:rPr>
        <w:t>Базы данных. Поиск информации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Базы данных. Таблица как представление отношения. Поиск данных в готовой базе. </w:t>
      </w:r>
      <w:r w:rsidRPr="002F39C6">
        <w:rPr>
          <w:i/>
        </w:rPr>
        <w:t>Связи между таблицами.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2F39C6">
        <w:rPr>
          <w:i/>
        </w:rPr>
        <w:t>Поисковые машины.</w:t>
      </w:r>
    </w:p>
    <w:p w:rsidR="00685E49" w:rsidRPr="002F39C6" w:rsidRDefault="00685E49" w:rsidP="007D68D6">
      <w:pPr>
        <w:pStyle w:val="a4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</w:pPr>
      <w:r w:rsidRPr="002F39C6">
        <w:rPr>
          <w:b/>
          <w:bCs/>
        </w:rPr>
        <w:t xml:space="preserve">Работа в информационном пространстве. Информационно-коммуникационные </w:t>
      </w:r>
      <w:r w:rsidRPr="002F39C6">
        <w:rPr>
          <w:b/>
          <w:bCs/>
          <w:w w:val="99"/>
        </w:rPr>
        <w:t>технологии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2F39C6">
        <w:rPr>
          <w:i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2F39C6">
        <w:rPr>
          <w:i/>
        </w:rPr>
        <w:t>Интернет-данные</w:t>
      </w:r>
      <w:proofErr w:type="gramEnd"/>
      <w:r w:rsidRPr="002F39C6">
        <w:rPr>
          <w:i/>
        </w:rPr>
        <w:t>, в частности, данные социальных сетей). Технологии их обработки и хранения.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Виды деятельности в сети Интернет. </w:t>
      </w:r>
      <w:proofErr w:type="gramStart"/>
      <w:r w:rsidRPr="002F39C6">
        <w:t>Интернет-сервисы</w:t>
      </w:r>
      <w:proofErr w:type="gramEnd"/>
      <w:r w:rsidRPr="002F39C6">
        <w:t>: почтовая служба; справочные службы (карты, расписания и т. п.), поисковые службы, службы обно</w:t>
      </w:r>
      <w:r w:rsidR="00A308B5" w:rsidRPr="002F39C6">
        <w:t xml:space="preserve">вления программного обеспечения, </w:t>
      </w:r>
      <w:r w:rsidR="00DA1D19" w:rsidRPr="002F39C6">
        <w:t xml:space="preserve">служба удаленного доступа к компьютерам,  служба передачи файлов.   </w:t>
      </w:r>
    </w:p>
    <w:p w:rsidR="00685E49" w:rsidRPr="002F39C6" w:rsidRDefault="00685E49" w:rsidP="007D68D6">
      <w:pPr>
        <w:ind w:firstLine="709"/>
        <w:jc w:val="both"/>
      </w:pPr>
      <w:r w:rsidRPr="002F39C6">
        <w:t>Компьютерные вирусы и другие вредоносные программы; защита от них.</w:t>
      </w:r>
    </w:p>
    <w:p w:rsidR="00685E49" w:rsidRPr="002F39C6" w:rsidRDefault="00685E49" w:rsidP="007D68D6">
      <w:pPr>
        <w:ind w:firstLine="709"/>
        <w:jc w:val="both"/>
      </w:pPr>
      <w:r w:rsidRPr="002F39C6">
        <w:t xml:space="preserve">Приемы, повышающие безопасность работы в сети Интернет. </w:t>
      </w:r>
      <w:r w:rsidRPr="002F39C6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2F39C6">
        <w:t xml:space="preserve"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</w:t>
      </w:r>
      <w:r w:rsidR="00C07DE7" w:rsidRPr="002F39C6">
        <w:t xml:space="preserve">форум, телеконференция, </w:t>
      </w:r>
      <w:r w:rsidR="00DA1D19" w:rsidRPr="002F39C6">
        <w:t>социальные сети</w:t>
      </w:r>
      <w:r w:rsidRPr="002F39C6">
        <w:t>.</w:t>
      </w:r>
    </w:p>
    <w:p w:rsidR="00685E49" w:rsidRPr="002F39C6" w:rsidRDefault="00685E49" w:rsidP="007D68D6">
      <w:pPr>
        <w:ind w:firstLine="709"/>
        <w:jc w:val="both"/>
      </w:pPr>
      <w:r w:rsidRPr="002F39C6">
        <w:lastRenderedPageBreak/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685E49" w:rsidRPr="002F39C6" w:rsidRDefault="00685E49" w:rsidP="007D68D6">
      <w:pPr>
        <w:ind w:firstLine="709"/>
        <w:jc w:val="both"/>
        <w:rPr>
          <w:i/>
        </w:rPr>
      </w:pPr>
      <w:r w:rsidRPr="002F39C6">
        <w:t xml:space="preserve">Основные этапы и тенденции развития ИКТ. Стандарты в сфере информатики и ИКТ. </w:t>
      </w:r>
      <w:r w:rsidRPr="002F39C6">
        <w:rPr>
          <w:i/>
        </w:rPr>
        <w:t>Стандартизация и стандарты в сфере информатики и ИКТ докомпьютерной эры (запись чисел, алф</w:t>
      </w:r>
      <w:r w:rsidR="00365FDA" w:rsidRPr="002F39C6">
        <w:rPr>
          <w:i/>
        </w:rPr>
        <w:t>авитов национальных языко</w:t>
      </w:r>
      <w:r w:rsidR="00537FE4" w:rsidRPr="002F39C6">
        <w:rPr>
          <w:i/>
        </w:rPr>
        <w:t>в, нотная грамота</w:t>
      </w:r>
      <w:r w:rsidRPr="002F39C6">
        <w:rPr>
          <w:i/>
        </w:rPr>
        <w:t>) и компьютерной эры (языки программирования, адресаци</w:t>
      </w:r>
      <w:r w:rsidR="00365FDA" w:rsidRPr="002F39C6">
        <w:rPr>
          <w:i/>
        </w:rPr>
        <w:t>я в сети Интернет,</w:t>
      </w:r>
      <w:r w:rsidR="00537FE4" w:rsidRPr="002F39C6">
        <w:rPr>
          <w:i/>
        </w:rPr>
        <w:t xml:space="preserve"> компьютерная  графика</w:t>
      </w:r>
      <w:r w:rsidRPr="002F39C6">
        <w:rPr>
          <w:i/>
        </w:rPr>
        <w:t>).</w:t>
      </w:r>
    </w:p>
    <w:p w:rsidR="00685E49" w:rsidRPr="002F39C6" w:rsidRDefault="00685E49">
      <w:r w:rsidRPr="002F39C6">
        <w:br w:type="page"/>
      </w:r>
    </w:p>
    <w:p w:rsidR="004F5183" w:rsidRPr="002F39C6" w:rsidRDefault="00685E49" w:rsidP="004F5183">
      <w:pPr>
        <w:pStyle w:val="a4"/>
        <w:rPr>
          <w:b/>
          <w:sz w:val="28"/>
          <w:szCs w:val="28"/>
        </w:rPr>
      </w:pPr>
      <w:r w:rsidRPr="002F39C6">
        <w:rPr>
          <w:b/>
          <w:bCs/>
          <w:sz w:val="28"/>
          <w:szCs w:val="28"/>
        </w:rPr>
        <w:lastRenderedPageBreak/>
        <w:t xml:space="preserve">3. Тематическое планирование </w:t>
      </w:r>
      <w:r w:rsidR="00537FE4" w:rsidRPr="002F39C6">
        <w:rPr>
          <w:b/>
          <w:bCs/>
          <w:sz w:val="28"/>
          <w:szCs w:val="28"/>
        </w:rPr>
        <w:t xml:space="preserve">с указанием количества </w:t>
      </w:r>
      <w:r w:rsidR="004F5183" w:rsidRPr="002F39C6">
        <w:rPr>
          <w:b/>
          <w:bCs/>
          <w:sz w:val="28"/>
          <w:szCs w:val="28"/>
        </w:rPr>
        <w:t>часов, отводимых на освоение каждой темы</w:t>
      </w:r>
    </w:p>
    <w:p w:rsidR="00A77569" w:rsidRPr="002F39C6" w:rsidRDefault="00A77569" w:rsidP="0071508B">
      <w:pPr>
        <w:tabs>
          <w:tab w:val="left" w:pos="960"/>
        </w:tabs>
        <w:spacing w:line="240" w:lineRule="auto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7174"/>
        <w:gridCol w:w="1539"/>
      </w:tblGrid>
      <w:tr w:rsidR="00862151" w:rsidRPr="002F39C6" w:rsidTr="002F0F30">
        <w:tc>
          <w:tcPr>
            <w:tcW w:w="858" w:type="dxa"/>
          </w:tcPr>
          <w:p w:rsidR="00862151" w:rsidRPr="002F39C6" w:rsidRDefault="00C170F2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  <w:bCs/>
              </w:rPr>
              <w:t>Класс</w:t>
            </w:r>
          </w:p>
        </w:tc>
        <w:tc>
          <w:tcPr>
            <w:tcW w:w="7174" w:type="dxa"/>
            <w:vAlign w:val="center"/>
          </w:tcPr>
          <w:p w:rsidR="00862151" w:rsidRPr="002F39C6" w:rsidRDefault="00862151" w:rsidP="0071508B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Тема</w:t>
            </w:r>
            <w:r w:rsidR="0071508B" w:rsidRPr="002F39C6">
              <w:rPr>
                <w:b/>
              </w:rPr>
              <w:t>. Раздел темы</w:t>
            </w:r>
          </w:p>
        </w:tc>
        <w:tc>
          <w:tcPr>
            <w:tcW w:w="1539" w:type="dxa"/>
          </w:tcPr>
          <w:p w:rsidR="00862151" w:rsidRPr="002F39C6" w:rsidRDefault="00862151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  <w:bCs/>
              </w:rPr>
              <w:t>Количество часов</w:t>
            </w:r>
          </w:p>
        </w:tc>
      </w:tr>
      <w:tr w:rsidR="00D54B40" w:rsidRPr="002F39C6" w:rsidTr="00A02EB6"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54B40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Математические основы информатики</w:t>
            </w:r>
          </w:p>
        </w:tc>
      </w:tr>
      <w:tr w:rsidR="00D54B40" w:rsidRPr="002F39C6" w:rsidTr="002F0F30">
        <w:tc>
          <w:tcPr>
            <w:tcW w:w="858" w:type="dxa"/>
            <w:vMerge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D54B40" w:rsidRPr="002F39C6" w:rsidRDefault="00D54B40" w:rsidP="00862151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Информация и информационные процессы</w:t>
            </w:r>
          </w:p>
        </w:tc>
        <w:tc>
          <w:tcPr>
            <w:tcW w:w="1539" w:type="dxa"/>
          </w:tcPr>
          <w:p w:rsidR="00D54B40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54B40" w:rsidRPr="002F39C6" w:rsidTr="000B56CE">
        <w:tc>
          <w:tcPr>
            <w:tcW w:w="858" w:type="dxa"/>
            <w:vMerge/>
            <w:shd w:val="clear" w:color="auto" w:fill="DBE5F1" w:themeFill="accent1" w:themeFillTint="33"/>
          </w:tcPr>
          <w:p w:rsidR="00D54B40" w:rsidRPr="002F39C6" w:rsidRDefault="00D54B40" w:rsidP="00D54B4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shd w:val="clear" w:color="auto" w:fill="auto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Технологические основы информатики</w:t>
            </w:r>
          </w:p>
        </w:tc>
      </w:tr>
      <w:tr w:rsidR="00D54B40" w:rsidRPr="002F39C6" w:rsidTr="002F0F30">
        <w:tc>
          <w:tcPr>
            <w:tcW w:w="858" w:type="dxa"/>
            <w:vMerge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D54B40" w:rsidRPr="002F39C6" w:rsidRDefault="00D54B40" w:rsidP="00862151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Компьютер как универсальное устройство для работы с информацией</w:t>
            </w:r>
          </w:p>
        </w:tc>
        <w:tc>
          <w:tcPr>
            <w:tcW w:w="1539" w:type="dxa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7</w:t>
            </w:r>
          </w:p>
        </w:tc>
      </w:tr>
      <w:tr w:rsidR="00D54B40" w:rsidRPr="002F39C6" w:rsidTr="000B56CE">
        <w:tc>
          <w:tcPr>
            <w:tcW w:w="858" w:type="dxa"/>
            <w:vMerge/>
            <w:shd w:val="clear" w:color="auto" w:fill="DBE5F1" w:themeFill="accent1" w:themeFillTint="33"/>
          </w:tcPr>
          <w:p w:rsidR="00D54B40" w:rsidRPr="002F39C6" w:rsidRDefault="00D54B40" w:rsidP="00D54B4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shd w:val="clear" w:color="auto" w:fill="auto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Использование программных систем и сервисов</w:t>
            </w:r>
          </w:p>
        </w:tc>
      </w:tr>
      <w:tr w:rsidR="00D54B40" w:rsidRPr="002F39C6" w:rsidTr="00A02EB6">
        <w:tc>
          <w:tcPr>
            <w:tcW w:w="858" w:type="dxa"/>
            <w:vMerge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tcBorders>
              <w:bottom w:val="single" w:sz="4" w:space="0" w:color="auto"/>
            </w:tcBorders>
          </w:tcPr>
          <w:p w:rsidR="00D54B40" w:rsidRPr="002F39C6" w:rsidRDefault="00A02EB6" w:rsidP="002013C3">
            <w:pPr>
              <w:tabs>
                <w:tab w:val="left" w:pos="960"/>
              </w:tabs>
              <w:jc w:val="both"/>
              <w:rPr>
                <w:b/>
              </w:rPr>
            </w:pPr>
            <w:r>
              <w:t xml:space="preserve"> </w:t>
            </w:r>
            <w:r w:rsidR="00D54B40" w:rsidRPr="002F39C6">
              <w:t>Обработка графической информации</w:t>
            </w:r>
          </w:p>
        </w:tc>
        <w:tc>
          <w:tcPr>
            <w:tcW w:w="1539" w:type="dxa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4</w:t>
            </w:r>
          </w:p>
        </w:tc>
      </w:tr>
      <w:tr w:rsidR="00D54B40" w:rsidRPr="002F39C6" w:rsidTr="00A02EB6">
        <w:tc>
          <w:tcPr>
            <w:tcW w:w="858" w:type="dxa"/>
            <w:vMerge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</w:tcPr>
          <w:p w:rsidR="00D54B40" w:rsidRPr="002F39C6" w:rsidRDefault="00D54B40" w:rsidP="002013C3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Обработка текстовой информации</w:t>
            </w:r>
          </w:p>
        </w:tc>
        <w:tc>
          <w:tcPr>
            <w:tcW w:w="1539" w:type="dxa"/>
          </w:tcPr>
          <w:p w:rsidR="00D54B40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54B40" w:rsidRPr="002F39C6" w:rsidTr="00A02EB6"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tcBorders>
              <w:bottom w:val="single" w:sz="4" w:space="0" w:color="auto"/>
            </w:tcBorders>
          </w:tcPr>
          <w:p w:rsidR="00D54B40" w:rsidRPr="002F39C6" w:rsidRDefault="00D54B40" w:rsidP="002013C3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Мультимедиа</w:t>
            </w:r>
          </w:p>
        </w:tc>
        <w:tc>
          <w:tcPr>
            <w:tcW w:w="1539" w:type="dxa"/>
          </w:tcPr>
          <w:p w:rsidR="00D54B40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54B40" w:rsidRPr="002F39C6" w:rsidTr="00A02EB6">
        <w:tc>
          <w:tcPr>
            <w:tcW w:w="858" w:type="dxa"/>
            <w:tcBorders>
              <w:top w:val="single" w:sz="4" w:space="0" w:color="auto"/>
            </w:tcBorders>
          </w:tcPr>
          <w:p w:rsidR="00D54B40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74" w:type="dxa"/>
          </w:tcPr>
          <w:p w:rsidR="00D54B40" w:rsidRPr="002F39C6" w:rsidRDefault="00D54B40" w:rsidP="002013C3">
            <w:pPr>
              <w:tabs>
                <w:tab w:val="left" w:pos="960"/>
              </w:tabs>
              <w:jc w:val="right"/>
              <w:rPr>
                <w:b/>
              </w:rPr>
            </w:pPr>
            <w:r w:rsidRPr="002F39C6">
              <w:rPr>
                <w:b/>
              </w:rPr>
              <w:t>ИТОГО:</w:t>
            </w:r>
          </w:p>
        </w:tc>
        <w:tc>
          <w:tcPr>
            <w:tcW w:w="1539" w:type="dxa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34</w:t>
            </w:r>
          </w:p>
        </w:tc>
      </w:tr>
      <w:tr w:rsidR="00A02EB6" w:rsidRPr="002F39C6" w:rsidTr="00A02EB6">
        <w:tc>
          <w:tcPr>
            <w:tcW w:w="8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2EB6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2EB6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Математические основы информатики</w:t>
            </w:r>
          </w:p>
        </w:tc>
      </w:tr>
      <w:tr w:rsidR="00A02EB6" w:rsidRPr="002F39C6" w:rsidTr="002F0F30">
        <w:tc>
          <w:tcPr>
            <w:tcW w:w="858" w:type="dxa"/>
            <w:vMerge/>
            <w:tcBorders>
              <w:right w:val="single" w:sz="4" w:space="0" w:color="auto"/>
            </w:tcBorders>
          </w:tcPr>
          <w:p w:rsidR="00A02EB6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tcBorders>
              <w:left w:val="single" w:sz="4" w:space="0" w:color="auto"/>
            </w:tcBorders>
          </w:tcPr>
          <w:p w:rsidR="00A02EB6" w:rsidRPr="002F39C6" w:rsidRDefault="00A02EB6" w:rsidP="00843A94">
            <w:pPr>
              <w:tabs>
                <w:tab w:val="left" w:pos="960"/>
              </w:tabs>
              <w:jc w:val="both"/>
              <w:rPr>
                <w:b/>
              </w:rPr>
            </w:pPr>
            <w:r w:rsidRPr="002F39C6">
              <w:t>Математические основы информатики</w:t>
            </w:r>
          </w:p>
        </w:tc>
        <w:tc>
          <w:tcPr>
            <w:tcW w:w="1539" w:type="dxa"/>
          </w:tcPr>
          <w:p w:rsidR="00A02EB6" w:rsidRPr="002F39C6" w:rsidRDefault="00A02EB6" w:rsidP="00843A94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02EB6" w:rsidRPr="002F39C6" w:rsidTr="000B56CE"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02EB6" w:rsidRPr="002F39C6" w:rsidRDefault="00A02EB6" w:rsidP="002F0F3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2EB6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  <w:bCs/>
              </w:rPr>
              <w:t>Алгоритмы и программирование</w:t>
            </w:r>
          </w:p>
        </w:tc>
      </w:tr>
      <w:tr w:rsidR="00A02EB6" w:rsidRPr="002F39C6" w:rsidTr="002F0F30">
        <w:tc>
          <w:tcPr>
            <w:tcW w:w="858" w:type="dxa"/>
            <w:vMerge/>
            <w:tcBorders>
              <w:right w:val="single" w:sz="4" w:space="0" w:color="auto"/>
            </w:tcBorders>
          </w:tcPr>
          <w:p w:rsidR="00A02EB6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tcBorders>
              <w:left w:val="single" w:sz="4" w:space="0" w:color="auto"/>
            </w:tcBorders>
          </w:tcPr>
          <w:p w:rsidR="00A02EB6" w:rsidRPr="002F39C6" w:rsidRDefault="00A02EB6" w:rsidP="00843A94">
            <w:pPr>
              <w:tabs>
                <w:tab w:val="left" w:pos="960"/>
              </w:tabs>
              <w:jc w:val="both"/>
            </w:pPr>
            <w:r w:rsidRPr="002F39C6">
              <w:rPr>
                <w:bCs/>
              </w:rPr>
              <w:t>Основы алгоритмизации</w:t>
            </w:r>
          </w:p>
        </w:tc>
        <w:tc>
          <w:tcPr>
            <w:tcW w:w="1539" w:type="dxa"/>
          </w:tcPr>
          <w:p w:rsidR="00A02EB6" w:rsidRPr="002F39C6" w:rsidRDefault="00A02EB6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10</w:t>
            </w:r>
          </w:p>
        </w:tc>
      </w:tr>
      <w:tr w:rsidR="00A02EB6" w:rsidRPr="002F39C6" w:rsidTr="009B6D49">
        <w:trPr>
          <w:trHeight w:val="180"/>
        </w:trPr>
        <w:tc>
          <w:tcPr>
            <w:tcW w:w="858" w:type="dxa"/>
            <w:vMerge/>
            <w:tcBorders>
              <w:right w:val="single" w:sz="4" w:space="0" w:color="auto"/>
            </w:tcBorders>
          </w:tcPr>
          <w:p w:rsidR="00A02EB6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tcBorders>
              <w:left w:val="single" w:sz="4" w:space="0" w:color="auto"/>
              <w:bottom w:val="single" w:sz="4" w:space="0" w:color="auto"/>
            </w:tcBorders>
          </w:tcPr>
          <w:p w:rsidR="00A02EB6" w:rsidRPr="002F39C6" w:rsidRDefault="00A02EB6" w:rsidP="00843A94">
            <w:pPr>
              <w:tabs>
                <w:tab w:val="left" w:pos="960"/>
              </w:tabs>
              <w:jc w:val="both"/>
            </w:pPr>
            <w:r w:rsidRPr="002F39C6">
              <w:rPr>
                <w:bCs/>
              </w:rPr>
              <w:t>Начала программирования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02EB6" w:rsidRPr="002F39C6" w:rsidRDefault="00A02EB6" w:rsidP="00843A94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02EB6" w:rsidRPr="002F39C6" w:rsidTr="009B6D49">
        <w:tc>
          <w:tcPr>
            <w:tcW w:w="858" w:type="dxa"/>
            <w:vMerge/>
            <w:tcBorders>
              <w:right w:val="single" w:sz="4" w:space="0" w:color="auto"/>
            </w:tcBorders>
          </w:tcPr>
          <w:p w:rsidR="00A02EB6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</w:tcPr>
          <w:p w:rsidR="00A02EB6" w:rsidRPr="002F39C6" w:rsidRDefault="00A02EB6" w:rsidP="00843A94">
            <w:pPr>
              <w:tabs>
                <w:tab w:val="left" w:pos="960"/>
              </w:tabs>
              <w:jc w:val="right"/>
              <w:rPr>
                <w:b/>
              </w:rPr>
            </w:pPr>
            <w:r w:rsidRPr="002F39C6">
              <w:rPr>
                <w:b/>
              </w:rPr>
              <w:t>ИТОГО:</w:t>
            </w:r>
          </w:p>
        </w:tc>
        <w:tc>
          <w:tcPr>
            <w:tcW w:w="1539" w:type="dxa"/>
          </w:tcPr>
          <w:p w:rsidR="00A02EB6" w:rsidRPr="002F39C6" w:rsidRDefault="00A02EB6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34</w:t>
            </w:r>
          </w:p>
        </w:tc>
      </w:tr>
      <w:tr w:rsidR="002F0F30" w:rsidRPr="002F39C6" w:rsidTr="00A02EB6"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2F0F30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 9</w:t>
            </w:r>
          </w:p>
        </w:tc>
        <w:tc>
          <w:tcPr>
            <w:tcW w:w="8713" w:type="dxa"/>
            <w:gridSpan w:val="2"/>
            <w:shd w:val="clear" w:color="auto" w:fill="auto"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Математические основы информатики</w:t>
            </w:r>
          </w:p>
        </w:tc>
      </w:tr>
      <w:tr w:rsidR="002F0F30" w:rsidRPr="002F39C6" w:rsidTr="002F0F30">
        <w:tc>
          <w:tcPr>
            <w:tcW w:w="858" w:type="dxa"/>
            <w:vMerge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2F0F30" w:rsidRPr="002F39C6" w:rsidRDefault="002F0F30" w:rsidP="00D54B40">
            <w:pPr>
              <w:tabs>
                <w:tab w:val="left" w:pos="960"/>
              </w:tabs>
              <w:jc w:val="left"/>
              <w:rPr>
                <w:b/>
              </w:rPr>
            </w:pPr>
            <w:r w:rsidRPr="002F39C6">
              <w:t>Моделирование и формализация</w:t>
            </w:r>
          </w:p>
        </w:tc>
        <w:tc>
          <w:tcPr>
            <w:tcW w:w="1539" w:type="dxa"/>
          </w:tcPr>
          <w:p w:rsidR="002F0F30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0F30" w:rsidRPr="002F39C6" w:rsidTr="000B56CE">
        <w:tc>
          <w:tcPr>
            <w:tcW w:w="858" w:type="dxa"/>
            <w:vMerge/>
            <w:shd w:val="clear" w:color="auto" w:fill="DBE5F1" w:themeFill="accent1" w:themeFillTint="33"/>
          </w:tcPr>
          <w:p w:rsidR="002F0F30" w:rsidRPr="002F39C6" w:rsidRDefault="002F0F30" w:rsidP="002F0F3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shd w:val="clear" w:color="auto" w:fill="auto"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  <w:bCs/>
              </w:rPr>
              <w:t>Алгоритмы и программирование</w:t>
            </w:r>
          </w:p>
        </w:tc>
      </w:tr>
      <w:tr w:rsidR="002F0F30" w:rsidRPr="002F39C6" w:rsidTr="002F0F30">
        <w:tc>
          <w:tcPr>
            <w:tcW w:w="858" w:type="dxa"/>
            <w:vMerge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2F0F30" w:rsidRPr="002F39C6" w:rsidRDefault="002F0F30" w:rsidP="00D54B40">
            <w:pPr>
              <w:tabs>
                <w:tab w:val="left" w:pos="960"/>
              </w:tabs>
              <w:jc w:val="left"/>
              <w:rPr>
                <w:b/>
              </w:rPr>
            </w:pPr>
            <w:r w:rsidRPr="002F39C6">
              <w:rPr>
                <w:bCs/>
              </w:rPr>
              <w:t>Алгоритмы и программирование</w:t>
            </w:r>
          </w:p>
        </w:tc>
        <w:tc>
          <w:tcPr>
            <w:tcW w:w="1539" w:type="dxa"/>
          </w:tcPr>
          <w:p w:rsidR="002F0F30" w:rsidRPr="002F39C6" w:rsidRDefault="003C3F12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8</w:t>
            </w:r>
          </w:p>
        </w:tc>
      </w:tr>
      <w:tr w:rsidR="002F0F30" w:rsidRPr="002F39C6" w:rsidTr="000B56CE">
        <w:tc>
          <w:tcPr>
            <w:tcW w:w="858" w:type="dxa"/>
            <w:vMerge/>
            <w:shd w:val="clear" w:color="auto" w:fill="DBE5F1" w:themeFill="accent1" w:themeFillTint="33"/>
          </w:tcPr>
          <w:p w:rsidR="002F0F30" w:rsidRPr="002F39C6" w:rsidRDefault="002F0F30" w:rsidP="002F0F30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8713" w:type="dxa"/>
            <w:gridSpan w:val="2"/>
            <w:shd w:val="clear" w:color="auto" w:fill="auto"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Использование программных систем и сервисов</w:t>
            </w:r>
          </w:p>
        </w:tc>
      </w:tr>
      <w:tr w:rsidR="002F0F30" w:rsidRPr="002F39C6" w:rsidTr="002F0F30">
        <w:tc>
          <w:tcPr>
            <w:tcW w:w="858" w:type="dxa"/>
            <w:vMerge/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2F0F30" w:rsidRPr="002F39C6" w:rsidRDefault="002F0F30" w:rsidP="00843A94">
            <w:pPr>
              <w:tabs>
                <w:tab w:val="left" w:pos="960"/>
              </w:tabs>
              <w:jc w:val="both"/>
            </w:pPr>
            <w:r w:rsidRPr="002F39C6">
              <w:rPr>
                <w:bCs/>
              </w:rPr>
              <w:t>Обработка числовой информации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6</w:t>
            </w:r>
          </w:p>
        </w:tc>
      </w:tr>
      <w:tr w:rsidR="002F0F30" w:rsidRPr="002F39C6" w:rsidTr="00A02EB6"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2F0F30" w:rsidRPr="002F39C6" w:rsidRDefault="002F0F3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</w:tcPr>
          <w:p w:rsidR="002F0F30" w:rsidRPr="002F39C6" w:rsidRDefault="002F0F30" w:rsidP="00843A94">
            <w:pPr>
              <w:tabs>
                <w:tab w:val="left" w:pos="960"/>
              </w:tabs>
              <w:jc w:val="both"/>
              <w:rPr>
                <w:bCs/>
              </w:rPr>
            </w:pPr>
            <w:r w:rsidRPr="002F39C6">
              <w:rPr>
                <w:bCs/>
              </w:rPr>
              <w:t>Коммуникационные технологии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10</w:t>
            </w:r>
          </w:p>
        </w:tc>
      </w:tr>
      <w:tr w:rsidR="002F0F30" w:rsidRPr="002F39C6" w:rsidTr="00A02EB6">
        <w:tc>
          <w:tcPr>
            <w:tcW w:w="858" w:type="dxa"/>
            <w:tcBorders>
              <w:top w:val="single" w:sz="4" w:space="0" w:color="auto"/>
            </w:tcBorders>
          </w:tcPr>
          <w:p w:rsidR="002F0F30" w:rsidRPr="002F39C6" w:rsidRDefault="00A02EB6" w:rsidP="00A77569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74" w:type="dxa"/>
          </w:tcPr>
          <w:p w:rsidR="002F0F30" w:rsidRPr="002F39C6" w:rsidRDefault="002F0F30" w:rsidP="00843A94">
            <w:pPr>
              <w:tabs>
                <w:tab w:val="left" w:pos="960"/>
              </w:tabs>
              <w:jc w:val="right"/>
              <w:rPr>
                <w:b/>
              </w:rPr>
            </w:pPr>
            <w:r w:rsidRPr="002F39C6">
              <w:rPr>
                <w:b/>
              </w:rPr>
              <w:t>ИТОГО:</w:t>
            </w:r>
          </w:p>
        </w:tc>
        <w:tc>
          <w:tcPr>
            <w:tcW w:w="1539" w:type="dxa"/>
          </w:tcPr>
          <w:p w:rsidR="002F0F30" w:rsidRPr="002F39C6" w:rsidRDefault="002F0F3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34</w:t>
            </w:r>
          </w:p>
        </w:tc>
      </w:tr>
      <w:tr w:rsidR="00D54B40" w:rsidTr="000B56CE">
        <w:tc>
          <w:tcPr>
            <w:tcW w:w="858" w:type="dxa"/>
            <w:shd w:val="clear" w:color="auto" w:fill="auto"/>
          </w:tcPr>
          <w:p w:rsidR="00D54B40" w:rsidRPr="002F39C6" w:rsidRDefault="00D54B40" w:rsidP="00A77569">
            <w:pPr>
              <w:tabs>
                <w:tab w:val="left" w:pos="960"/>
              </w:tabs>
              <w:rPr>
                <w:b/>
              </w:rPr>
            </w:pPr>
          </w:p>
        </w:tc>
        <w:tc>
          <w:tcPr>
            <w:tcW w:w="7174" w:type="dxa"/>
            <w:shd w:val="clear" w:color="auto" w:fill="auto"/>
          </w:tcPr>
          <w:p w:rsidR="00D54B40" w:rsidRPr="002F39C6" w:rsidRDefault="00D54B40" w:rsidP="00843A94">
            <w:pPr>
              <w:tabs>
                <w:tab w:val="left" w:pos="960"/>
              </w:tabs>
              <w:jc w:val="right"/>
              <w:rPr>
                <w:b/>
              </w:rPr>
            </w:pPr>
            <w:r w:rsidRPr="002F39C6">
              <w:rPr>
                <w:b/>
              </w:rPr>
              <w:t>ИТОГО ЗА 7-9 КЛАСС:</w:t>
            </w:r>
          </w:p>
        </w:tc>
        <w:tc>
          <w:tcPr>
            <w:tcW w:w="1539" w:type="dxa"/>
            <w:shd w:val="clear" w:color="auto" w:fill="auto"/>
          </w:tcPr>
          <w:p w:rsidR="00D54B40" w:rsidRPr="002F39C6" w:rsidRDefault="00D54B40" w:rsidP="00843A94">
            <w:pPr>
              <w:tabs>
                <w:tab w:val="left" w:pos="960"/>
              </w:tabs>
              <w:rPr>
                <w:b/>
              </w:rPr>
            </w:pPr>
            <w:r w:rsidRPr="002F39C6">
              <w:rPr>
                <w:b/>
              </w:rPr>
              <w:t>102</w:t>
            </w:r>
          </w:p>
        </w:tc>
      </w:tr>
    </w:tbl>
    <w:p w:rsidR="00862151" w:rsidRDefault="00862151" w:rsidP="00A77569">
      <w:pPr>
        <w:tabs>
          <w:tab w:val="left" w:pos="960"/>
        </w:tabs>
        <w:spacing w:line="240" w:lineRule="auto"/>
        <w:rPr>
          <w:b/>
        </w:rPr>
      </w:pPr>
    </w:p>
    <w:p w:rsidR="00862151" w:rsidRPr="00EA3D0A" w:rsidRDefault="00862151" w:rsidP="00A77569">
      <w:pPr>
        <w:tabs>
          <w:tab w:val="left" w:pos="960"/>
        </w:tabs>
        <w:spacing w:line="240" w:lineRule="auto"/>
        <w:rPr>
          <w:b/>
        </w:rPr>
      </w:pPr>
    </w:p>
    <w:p w:rsidR="002013C3" w:rsidRPr="00EA3D0A" w:rsidRDefault="002013C3" w:rsidP="00A77569">
      <w:pPr>
        <w:tabs>
          <w:tab w:val="left" w:pos="960"/>
        </w:tabs>
        <w:spacing w:line="240" w:lineRule="auto"/>
        <w:rPr>
          <w:b/>
        </w:rPr>
      </w:pPr>
    </w:p>
    <w:p w:rsidR="00E45067" w:rsidRDefault="00E45067" w:rsidP="00744995">
      <w:pPr>
        <w:rPr>
          <w:b/>
        </w:rPr>
      </w:pPr>
    </w:p>
    <w:sectPr w:rsidR="00E45067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1220"/>
    <w:multiLevelType w:val="hybridMultilevel"/>
    <w:tmpl w:val="246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60A4"/>
    <w:multiLevelType w:val="hybridMultilevel"/>
    <w:tmpl w:val="CC7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0A4"/>
    <w:rsid w:val="000354B6"/>
    <w:rsid w:val="00056D93"/>
    <w:rsid w:val="00072AD3"/>
    <w:rsid w:val="000B56CE"/>
    <w:rsid w:val="000E53A0"/>
    <w:rsid w:val="000F1DF6"/>
    <w:rsid w:val="00101C25"/>
    <w:rsid w:val="001030D6"/>
    <w:rsid w:val="00155A77"/>
    <w:rsid w:val="001760A4"/>
    <w:rsid w:val="00182FB4"/>
    <w:rsid w:val="0019594C"/>
    <w:rsid w:val="001B0C77"/>
    <w:rsid w:val="002013C3"/>
    <w:rsid w:val="00220413"/>
    <w:rsid w:val="00227CE7"/>
    <w:rsid w:val="002378C6"/>
    <w:rsid w:val="00285224"/>
    <w:rsid w:val="002D0D7B"/>
    <w:rsid w:val="002F0F30"/>
    <w:rsid w:val="002F39C6"/>
    <w:rsid w:val="0033168D"/>
    <w:rsid w:val="00365FDA"/>
    <w:rsid w:val="003A66C4"/>
    <w:rsid w:val="003C3F12"/>
    <w:rsid w:val="003D0BFC"/>
    <w:rsid w:val="00403E63"/>
    <w:rsid w:val="0041729E"/>
    <w:rsid w:val="004A7A52"/>
    <w:rsid w:val="004B430A"/>
    <w:rsid w:val="004F5183"/>
    <w:rsid w:val="00536CE2"/>
    <w:rsid w:val="00537FE4"/>
    <w:rsid w:val="00546670"/>
    <w:rsid w:val="00555674"/>
    <w:rsid w:val="005766FB"/>
    <w:rsid w:val="00592F68"/>
    <w:rsid w:val="005F2162"/>
    <w:rsid w:val="005F7785"/>
    <w:rsid w:val="00605A6F"/>
    <w:rsid w:val="00627002"/>
    <w:rsid w:val="00662B77"/>
    <w:rsid w:val="00685E49"/>
    <w:rsid w:val="00695867"/>
    <w:rsid w:val="006D5092"/>
    <w:rsid w:val="006E14FA"/>
    <w:rsid w:val="006E37E5"/>
    <w:rsid w:val="006F7F47"/>
    <w:rsid w:val="0070002F"/>
    <w:rsid w:val="00714F85"/>
    <w:rsid w:val="0071508B"/>
    <w:rsid w:val="007256FB"/>
    <w:rsid w:val="0073197C"/>
    <w:rsid w:val="00744995"/>
    <w:rsid w:val="00757AAA"/>
    <w:rsid w:val="00773F16"/>
    <w:rsid w:val="00775A01"/>
    <w:rsid w:val="007C211D"/>
    <w:rsid w:val="007C345A"/>
    <w:rsid w:val="007D68D6"/>
    <w:rsid w:val="007F376C"/>
    <w:rsid w:val="00807AE9"/>
    <w:rsid w:val="008155BD"/>
    <w:rsid w:val="00843A94"/>
    <w:rsid w:val="00862151"/>
    <w:rsid w:val="0088394C"/>
    <w:rsid w:val="008C310E"/>
    <w:rsid w:val="008D06D3"/>
    <w:rsid w:val="009000F9"/>
    <w:rsid w:val="00917588"/>
    <w:rsid w:val="00977C28"/>
    <w:rsid w:val="00996A8D"/>
    <w:rsid w:val="009A65C4"/>
    <w:rsid w:val="00A02EB6"/>
    <w:rsid w:val="00A0367E"/>
    <w:rsid w:val="00A1539D"/>
    <w:rsid w:val="00A2640A"/>
    <w:rsid w:val="00A308B5"/>
    <w:rsid w:val="00A31583"/>
    <w:rsid w:val="00A63061"/>
    <w:rsid w:val="00A77569"/>
    <w:rsid w:val="00A81C93"/>
    <w:rsid w:val="00A95C9F"/>
    <w:rsid w:val="00AB1D51"/>
    <w:rsid w:val="00AB2BA5"/>
    <w:rsid w:val="00AC0EA1"/>
    <w:rsid w:val="00AE147B"/>
    <w:rsid w:val="00B210C3"/>
    <w:rsid w:val="00B26235"/>
    <w:rsid w:val="00B2675B"/>
    <w:rsid w:val="00B2701E"/>
    <w:rsid w:val="00B359F4"/>
    <w:rsid w:val="00B37B54"/>
    <w:rsid w:val="00B91A23"/>
    <w:rsid w:val="00BB5666"/>
    <w:rsid w:val="00BF4CBC"/>
    <w:rsid w:val="00C07DE7"/>
    <w:rsid w:val="00C170F2"/>
    <w:rsid w:val="00D54B40"/>
    <w:rsid w:val="00D600B4"/>
    <w:rsid w:val="00D813A1"/>
    <w:rsid w:val="00DA1D19"/>
    <w:rsid w:val="00DA4FCE"/>
    <w:rsid w:val="00DB3F34"/>
    <w:rsid w:val="00DB5817"/>
    <w:rsid w:val="00DC2F48"/>
    <w:rsid w:val="00DF0BBC"/>
    <w:rsid w:val="00E2054D"/>
    <w:rsid w:val="00E34D92"/>
    <w:rsid w:val="00E45067"/>
    <w:rsid w:val="00E5417C"/>
    <w:rsid w:val="00E81E1B"/>
    <w:rsid w:val="00E8784E"/>
    <w:rsid w:val="00EA6028"/>
    <w:rsid w:val="00EC11E3"/>
    <w:rsid w:val="00F34C41"/>
    <w:rsid w:val="00F3684F"/>
    <w:rsid w:val="00F40879"/>
    <w:rsid w:val="00F46B7D"/>
    <w:rsid w:val="00F7461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table" w:styleId="a3">
    <w:name w:val="Table Grid"/>
    <w:basedOn w:val="a1"/>
    <w:uiPriority w:val="59"/>
    <w:rsid w:val="001760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62B77"/>
    <w:pPr>
      <w:ind w:left="720"/>
      <w:contextualSpacing/>
    </w:pPr>
  </w:style>
  <w:style w:type="paragraph" w:styleId="a6">
    <w:name w:val="header"/>
    <w:basedOn w:val="a"/>
    <w:link w:val="a7"/>
    <w:unhideWhenUsed/>
    <w:rsid w:val="00B2701E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B2701E"/>
    <w:rPr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5F7785"/>
  </w:style>
  <w:style w:type="character" w:customStyle="1" w:styleId="a8">
    <w:name w:val="заголовок столбца Знак"/>
    <w:link w:val="a9"/>
    <w:locked/>
    <w:rsid w:val="005F7785"/>
    <w:rPr>
      <w:b/>
      <w:color w:val="000000"/>
      <w:sz w:val="16"/>
      <w:lang w:eastAsia="ar-SA"/>
    </w:rPr>
  </w:style>
  <w:style w:type="paragraph" w:customStyle="1" w:styleId="a9">
    <w:name w:val="заголовок столбца"/>
    <w:basedOn w:val="a"/>
    <w:link w:val="a8"/>
    <w:rsid w:val="005F7785"/>
    <w:pPr>
      <w:suppressAutoHyphens/>
      <w:snapToGrid w:val="0"/>
      <w:spacing w:after="120" w:line="240" w:lineRule="auto"/>
    </w:pPr>
    <w:rPr>
      <w:b/>
      <w:color w:val="000000"/>
      <w:sz w:val="16"/>
      <w:lang w:eastAsia="ar-SA"/>
    </w:rPr>
  </w:style>
  <w:style w:type="paragraph" w:customStyle="1" w:styleId="s1">
    <w:name w:val="s_1"/>
    <w:basedOn w:val="a"/>
    <w:rsid w:val="00B26235"/>
    <w:pPr>
      <w:spacing w:before="100" w:beforeAutospacing="1" w:after="100" w:afterAutospacing="1" w:line="240" w:lineRule="auto"/>
      <w:jc w:val="left"/>
    </w:pPr>
  </w:style>
  <w:style w:type="character" w:styleId="aa">
    <w:name w:val="Hyperlink"/>
    <w:basedOn w:val="a0"/>
    <w:uiPriority w:val="99"/>
    <w:semiHidden/>
    <w:unhideWhenUsed/>
    <w:rsid w:val="00B2623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77C28"/>
    <w:pPr>
      <w:spacing w:before="100" w:beforeAutospacing="1" w:after="100" w:afterAutospacing="1" w:line="240" w:lineRule="auto"/>
      <w:jc w:val="left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3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03E63"/>
    <w:pPr>
      <w:widowControl w:val="0"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Arial" w:hAnsi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1C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ody Text Indent"/>
    <w:basedOn w:val="a"/>
    <w:link w:val="ad"/>
    <w:rsid w:val="00A77569"/>
    <w:pPr>
      <w:spacing w:line="240" w:lineRule="auto"/>
      <w:ind w:firstLine="540"/>
      <w:jc w:val="both"/>
    </w:pPr>
  </w:style>
  <w:style w:type="character" w:customStyle="1" w:styleId="ad">
    <w:name w:val="Основной текст с отступом Знак"/>
    <w:basedOn w:val="a0"/>
    <w:link w:val="ac"/>
    <w:rsid w:val="00A7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8019</Words>
  <Characters>45712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Пользователь</cp:lastModifiedBy>
  <cp:revision>22</cp:revision>
  <cp:lastPrinted>2018-09-11T06:42:00Z</cp:lastPrinted>
  <dcterms:created xsi:type="dcterms:W3CDTF">2017-11-01T16:02:00Z</dcterms:created>
  <dcterms:modified xsi:type="dcterms:W3CDTF">2018-11-19T11:35:00Z</dcterms:modified>
</cp:coreProperties>
</file>